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BEE5" w14:textId="1F3240A3" w:rsidR="004B57F3" w:rsidRPr="007D3689" w:rsidRDefault="004B57F3" w:rsidP="004B57F3">
      <w:pPr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2"/>
        </w:rPr>
      </w:pPr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Monitorul oficial al RM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 xml:space="preserve"> nr.</w:t>
      </w:r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 xml:space="preserve">565-568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din</w:t>
      </w:r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 xml:space="preserve"> 13.11.2025,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art</w:t>
      </w:r>
      <w:r w:rsidRPr="007D3689"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. 100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</w:rPr>
        <w:t>1</w:t>
      </w:r>
    </w:p>
    <w:p w14:paraId="5C036E0D" w14:textId="77777777" w:rsidR="004B57F3" w:rsidRDefault="004B57F3" w:rsidP="004C2ABA">
      <w:pPr>
        <w:keepNext/>
        <w:tabs>
          <w:tab w:val="left" w:pos="851"/>
        </w:tabs>
        <w:spacing w:after="0" w:line="23" w:lineRule="atLeast"/>
        <w:ind w:firstLine="567"/>
        <w:jc w:val="center"/>
        <w:outlineLvl w:val="1"/>
        <w:rPr>
          <w:rFonts w:ascii="Times New Roman" w:eastAsia="Arial Unicode MS" w:hAnsi="Times New Roman" w:cs="Times New Roman"/>
          <w:b/>
          <w:color w:val="000000" w:themeColor="text1"/>
        </w:rPr>
      </w:pPr>
    </w:p>
    <w:p w14:paraId="09971BFB" w14:textId="0D38EDB2" w:rsidR="000D291B" w:rsidRPr="008169C3" w:rsidRDefault="000D291B" w:rsidP="004C2ABA">
      <w:pPr>
        <w:keepNext/>
        <w:tabs>
          <w:tab w:val="left" w:pos="851"/>
        </w:tabs>
        <w:spacing w:after="0" w:line="23" w:lineRule="atLeast"/>
        <w:ind w:firstLine="567"/>
        <w:jc w:val="center"/>
        <w:outlineLvl w:val="1"/>
        <w:rPr>
          <w:rFonts w:ascii="Times New Roman" w:eastAsia="Arial Unicode MS" w:hAnsi="Times New Roman" w:cs="Times New Roman"/>
          <w:b/>
          <w:color w:val="000000" w:themeColor="text1"/>
        </w:rPr>
      </w:pPr>
      <w:r w:rsidRPr="008169C3">
        <w:rPr>
          <w:rFonts w:ascii="Times New Roman" w:eastAsia="Arial Unicode MS" w:hAnsi="Times New Roman" w:cs="Times New Roman"/>
          <w:b/>
          <w:color w:val="000000" w:themeColor="text1"/>
        </w:rPr>
        <w:t>BANCA NAȚIONALĂ A MOLDOVEI</w:t>
      </w:r>
    </w:p>
    <w:p w14:paraId="05191579" w14:textId="77777777" w:rsidR="000D291B" w:rsidRPr="008169C3" w:rsidRDefault="000D291B" w:rsidP="004C2AB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>COMITETUL EXECUTIV</w:t>
      </w:r>
    </w:p>
    <w:p w14:paraId="3BD06EA6" w14:textId="77777777" w:rsidR="004C2ABA" w:rsidRPr="008169C3" w:rsidRDefault="004C2ABA" w:rsidP="000D291B">
      <w:pPr>
        <w:ind w:firstLine="567"/>
        <w:jc w:val="center"/>
        <w:rPr>
          <w:rFonts w:ascii="Times New Roman" w:hAnsi="Times New Roman" w:cs="Times New Roman"/>
          <w:b/>
        </w:rPr>
      </w:pPr>
    </w:p>
    <w:p w14:paraId="399CEC70" w14:textId="6643A648" w:rsidR="000D291B" w:rsidRPr="008169C3" w:rsidRDefault="000D291B" w:rsidP="004C2AB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>HOTĂRÂREA nr.</w:t>
      </w:r>
      <w:r w:rsidR="00B25C57">
        <w:rPr>
          <w:rFonts w:ascii="Times New Roman" w:hAnsi="Times New Roman" w:cs="Times New Roman"/>
          <w:b/>
        </w:rPr>
        <w:t xml:space="preserve"> 255</w:t>
      </w:r>
    </w:p>
    <w:p w14:paraId="009D4E26" w14:textId="77777777" w:rsidR="004B57F3" w:rsidRDefault="000D291B" w:rsidP="000D291B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 xml:space="preserve">din </w:t>
      </w:r>
      <w:r w:rsidR="00B25C57">
        <w:rPr>
          <w:rFonts w:ascii="Times New Roman" w:hAnsi="Times New Roman" w:cs="Times New Roman"/>
          <w:b/>
        </w:rPr>
        <w:t>6</w:t>
      </w:r>
      <w:r w:rsidR="002A031D" w:rsidRPr="008169C3">
        <w:rPr>
          <w:rFonts w:ascii="Times New Roman" w:hAnsi="Times New Roman" w:cs="Times New Roman"/>
          <w:b/>
        </w:rPr>
        <w:t xml:space="preserve"> </w:t>
      </w:r>
      <w:r w:rsidR="00B25C57">
        <w:rPr>
          <w:rFonts w:ascii="Times New Roman" w:hAnsi="Times New Roman" w:cs="Times New Roman"/>
          <w:b/>
        </w:rPr>
        <w:t>noiembrie</w:t>
      </w:r>
      <w:r w:rsidRPr="008169C3">
        <w:rPr>
          <w:rFonts w:ascii="Times New Roman" w:hAnsi="Times New Roman" w:cs="Times New Roman"/>
          <w:b/>
        </w:rPr>
        <w:t xml:space="preserve"> 2025</w:t>
      </w:r>
    </w:p>
    <w:p w14:paraId="54274653" w14:textId="50B7A2D2" w:rsidR="000D291B" w:rsidRPr="004B57F3" w:rsidRDefault="004B57F3" w:rsidP="000D291B">
      <w:pPr>
        <w:ind w:firstLine="567"/>
        <w:jc w:val="center"/>
        <w:rPr>
          <w:rFonts w:ascii="Times New Roman" w:hAnsi="Times New Roman" w:cs="Times New Roman"/>
          <w:bCs/>
          <w:i/>
          <w:iCs/>
          <w:lang w:val="ro-RO"/>
        </w:rPr>
      </w:pPr>
      <w:r>
        <w:rPr>
          <w:rFonts w:ascii="Times New Roman" w:hAnsi="Times New Roman" w:cs="Times New Roman"/>
          <w:bCs/>
          <w:i/>
          <w:iCs/>
        </w:rPr>
        <w:t>(</w:t>
      </w:r>
      <w:r>
        <w:rPr>
          <w:rFonts w:ascii="Times New Roman" w:hAnsi="Times New Roman" w:cs="Times New Roman"/>
          <w:bCs/>
          <w:i/>
          <w:iCs/>
          <w:lang w:val="ro-RO"/>
        </w:rPr>
        <w:t>în vigoare 01.01.2026)</w:t>
      </w:r>
    </w:p>
    <w:p w14:paraId="0068D531" w14:textId="0C81AA6B" w:rsidR="000D291B" w:rsidRPr="008169C3" w:rsidRDefault="000D291B" w:rsidP="000D291B">
      <w:pPr>
        <w:ind w:firstLine="567"/>
        <w:jc w:val="center"/>
        <w:rPr>
          <w:rFonts w:ascii="Times New Roman" w:hAnsi="Times New Roman" w:cs="Times New Roman"/>
          <w:b/>
          <w:i/>
          <w:iCs/>
        </w:rPr>
      </w:pPr>
      <w:r w:rsidRPr="008169C3">
        <w:rPr>
          <w:rFonts w:ascii="Times New Roman" w:hAnsi="Times New Roman" w:cs="Times New Roman"/>
          <w:b/>
        </w:rPr>
        <w:t xml:space="preserve">Pentru modificarea </w:t>
      </w:r>
      <w:bookmarkStart w:id="0" w:name="_Hlk191556427"/>
      <w:r w:rsidR="00051A8C" w:rsidRPr="008169C3">
        <w:rPr>
          <w:rFonts w:ascii="Times New Roman" w:hAnsi="Times New Roman" w:cs="Times New Roman"/>
          <w:b/>
        </w:rPr>
        <w:t>unor acte normative ale B</w:t>
      </w:r>
      <w:proofErr w:type="spellStart"/>
      <w:r w:rsidR="00051A8C" w:rsidRPr="008169C3">
        <w:rPr>
          <w:rFonts w:ascii="Times New Roman" w:hAnsi="Times New Roman" w:cs="Times New Roman"/>
          <w:b/>
          <w:lang w:val="ro-RO"/>
        </w:rPr>
        <w:t>ăncii</w:t>
      </w:r>
      <w:proofErr w:type="spellEnd"/>
      <w:r w:rsidR="00051A8C" w:rsidRPr="008169C3">
        <w:rPr>
          <w:rFonts w:ascii="Times New Roman" w:hAnsi="Times New Roman" w:cs="Times New Roman"/>
          <w:b/>
          <w:lang w:val="ro-RO"/>
        </w:rPr>
        <w:t xml:space="preserve"> Naționale a Moldovei</w:t>
      </w:r>
      <w:r w:rsidR="00D462BB" w:rsidRPr="008169C3">
        <w:rPr>
          <w:rFonts w:ascii="Times New Roman" w:hAnsi="Times New Roman" w:cs="Times New Roman"/>
          <w:b/>
          <w:lang w:val="ro-RO"/>
        </w:rPr>
        <w:t xml:space="preserve"> </w:t>
      </w:r>
      <w:r w:rsidR="00B45299" w:rsidRPr="008169C3">
        <w:rPr>
          <w:rFonts w:ascii="Times New Roman" w:hAnsi="Times New Roman" w:cs="Times New Roman"/>
          <w:b/>
          <w:lang w:val="ro-RO"/>
        </w:rPr>
        <w:t>(</w:t>
      </w:r>
      <w:r w:rsidR="00003863" w:rsidRPr="008169C3">
        <w:rPr>
          <w:rFonts w:ascii="Times New Roman" w:hAnsi="Times New Roman" w:cs="Times New Roman"/>
          <w:b/>
          <w:lang w:val="ro-RO"/>
        </w:rPr>
        <w:t>aferente domeniului valutar</w:t>
      </w:r>
      <w:r w:rsidR="00B45299" w:rsidRPr="008169C3">
        <w:rPr>
          <w:rFonts w:ascii="Times New Roman" w:hAnsi="Times New Roman" w:cs="Times New Roman"/>
          <w:b/>
          <w:lang w:val="ro-RO"/>
        </w:rPr>
        <w:t>)</w:t>
      </w:r>
    </w:p>
    <w:bookmarkEnd w:id="0"/>
    <w:p w14:paraId="606772E1" w14:textId="3C60E0A7" w:rsidR="000D291B" w:rsidRPr="008169C3" w:rsidRDefault="00051A8C" w:rsidP="00514CD3">
      <w:pPr>
        <w:tabs>
          <w:tab w:val="left" w:pos="284"/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8169C3">
        <w:rPr>
          <w:rFonts w:ascii="Times New Roman" w:hAnsi="Times New Roman" w:cs="Times New Roman"/>
          <w:szCs w:val="24"/>
        </w:rPr>
        <w:t xml:space="preserve">În temeiul art.51 </w:t>
      </w:r>
      <w:proofErr w:type="spellStart"/>
      <w:r w:rsidRPr="008169C3">
        <w:rPr>
          <w:rFonts w:ascii="Times New Roman" w:hAnsi="Times New Roman" w:cs="Times New Roman"/>
          <w:szCs w:val="24"/>
        </w:rPr>
        <w:t>lit.a</w:t>
      </w:r>
      <w:proofErr w:type="spellEnd"/>
      <w:r w:rsidRPr="008169C3">
        <w:rPr>
          <w:rFonts w:ascii="Times New Roman" w:hAnsi="Times New Roman" w:cs="Times New Roman"/>
          <w:szCs w:val="24"/>
        </w:rPr>
        <w:t xml:space="preserve">) și </w:t>
      </w:r>
      <w:proofErr w:type="spellStart"/>
      <w:r w:rsidRPr="008169C3">
        <w:rPr>
          <w:rFonts w:ascii="Times New Roman" w:hAnsi="Times New Roman" w:cs="Times New Roman"/>
          <w:szCs w:val="24"/>
        </w:rPr>
        <w:t>lit.b</w:t>
      </w:r>
      <w:proofErr w:type="spellEnd"/>
      <w:r w:rsidRPr="008169C3">
        <w:rPr>
          <w:rFonts w:ascii="Times New Roman" w:hAnsi="Times New Roman" w:cs="Times New Roman"/>
          <w:szCs w:val="24"/>
        </w:rPr>
        <w:t>) din Legea nr.548/1995 cu privire la Banca Națională a Moldovei</w:t>
      </w:r>
      <w:r w:rsidR="00E4411B" w:rsidRPr="008169C3">
        <w:rPr>
          <w:rFonts w:ascii="Times New Roman" w:hAnsi="Times New Roman" w:cs="Times New Roman"/>
          <w:szCs w:val="24"/>
        </w:rPr>
        <w:t xml:space="preserve"> (republicată în Monitorul Oficial al Republicii Moldova, 2015, nr.297-300, art.544), cu modificările ulterioare</w:t>
      </w:r>
      <w:r w:rsidRPr="008169C3">
        <w:rPr>
          <w:rFonts w:ascii="Times New Roman" w:hAnsi="Times New Roman" w:cs="Times New Roman"/>
          <w:szCs w:val="24"/>
        </w:rPr>
        <w:t xml:space="preserve">, </w:t>
      </w:r>
      <w:r w:rsidR="00BD01EC" w:rsidRPr="008169C3">
        <w:rPr>
          <w:rFonts w:ascii="Times New Roman" w:hAnsi="Times New Roman" w:cs="Times New Roman"/>
          <w:szCs w:val="24"/>
          <w:lang w:val="ro-RO"/>
        </w:rPr>
        <w:t xml:space="preserve">și al </w:t>
      </w:r>
      <w:r w:rsidRPr="008169C3">
        <w:rPr>
          <w:rFonts w:ascii="Times New Roman" w:hAnsi="Times New Roman" w:cs="Times New Roman"/>
          <w:szCs w:val="24"/>
        </w:rPr>
        <w:t>art.55</w:t>
      </w:r>
      <w:r w:rsidR="009E1BBE" w:rsidRPr="008169C3">
        <w:rPr>
          <w:rFonts w:ascii="Times New Roman" w:hAnsi="Times New Roman" w:cs="Times New Roman"/>
          <w:szCs w:val="24"/>
        </w:rPr>
        <w:t xml:space="preserve"> </w:t>
      </w:r>
      <w:r w:rsidRPr="008169C3">
        <w:rPr>
          <w:rFonts w:ascii="Times New Roman" w:hAnsi="Times New Roman" w:cs="Times New Roman"/>
          <w:szCs w:val="24"/>
        </w:rPr>
        <w:t xml:space="preserve">din Legea nr.62/2008 privind reglementarea valutară </w:t>
      </w:r>
      <w:r w:rsidR="00E4411B" w:rsidRPr="008169C3">
        <w:rPr>
          <w:rFonts w:ascii="Times New Roman" w:hAnsi="Times New Roman" w:cs="Times New Roman"/>
          <w:szCs w:val="24"/>
        </w:rPr>
        <w:t>(republicată în Monitorul Oficial al Republicii Moldova, 2016, nr.423-429, art.859), cu modificările ulterioare</w:t>
      </w:r>
      <w:r w:rsidR="00097A2E" w:rsidRPr="008169C3">
        <w:rPr>
          <w:rFonts w:ascii="Times New Roman" w:hAnsi="Times New Roman" w:cs="Times New Roman"/>
          <w:szCs w:val="24"/>
        </w:rPr>
        <w:t xml:space="preserve">, </w:t>
      </w:r>
      <w:r w:rsidR="00E4411B" w:rsidRPr="008169C3">
        <w:rPr>
          <w:rFonts w:ascii="Times New Roman" w:hAnsi="Times New Roman" w:cs="Times New Roman"/>
          <w:szCs w:val="24"/>
        </w:rPr>
        <w:t>Comitetul executiv al Băncii Naționale a Moldovei</w:t>
      </w:r>
    </w:p>
    <w:p w14:paraId="72FE7241" w14:textId="3D8376CB" w:rsidR="00587E7F" w:rsidRPr="008169C3" w:rsidRDefault="000D291B" w:rsidP="0033384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8169C3">
        <w:rPr>
          <w:rFonts w:ascii="Times New Roman" w:hAnsi="Times New Roman" w:cs="Times New Roman"/>
          <w:b/>
          <w:lang w:eastAsia="ru-RU"/>
        </w:rPr>
        <w:t>HOTĂRĂŞTE:</w:t>
      </w:r>
    </w:p>
    <w:p w14:paraId="39C03212" w14:textId="341B0043" w:rsidR="00C532B7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1. </w:t>
      </w:r>
      <w:r w:rsidR="00BC5AC9" w:rsidRPr="00BC5AC9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Hotărârea Consiliului de administrație al Băncii Naționale a Moldovei nr.14/2009 cu privire la aprobarea Regulamentului privind eliberarea de către Banca Națională a Moldovei a autorizațiilor pentru scoaterea mijloacelor bănești din Republica Moldova (Monitorul Oficial al Republicii Moldova, 2009, nr.57-58, art.249), cu modificările ulterioare, înregistrat la Ministerul Justiției al Republicii Moldova cu nr.664 din 16 martie 2009, se modifică după cum urmează:</w:t>
      </w:r>
    </w:p>
    <w:p w14:paraId="60A81322" w14:textId="7CA43F4F" w:rsidR="00BC5AC9" w:rsidRDefault="00BC5AC9" w:rsidP="00BC5AC9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1.1. 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În </w:t>
      </w:r>
      <w:r w:rsidR="002529D3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</w:t>
      </w:r>
      <w:r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lauz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</w:t>
      </w:r>
      <w:r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adoptare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</w:t>
      </w:r>
      <w:r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textul </w:t>
      </w:r>
      <w:r w:rsidR="002529D3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„(Monitorul Oficial al Republicii Moldova, 1995, nr.56-57, art.624), cu modificările </w:t>
      </w:r>
      <w:proofErr w:type="spellStart"/>
      <w:r w:rsidR="002529D3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="002529D3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completările ulterioare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” se substituie cu textul </w:t>
      </w:r>
      <w:r w:rsidR="00C94A16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2015, nr.297-300, art.544), cu modificările ulterioare</w:t>
      </w:r>
      <w:r w:rsidR="00FE321E"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”, iar textul </w:t>
      </w:r>
      <w:r w:rsidR="00C94A16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="002529D3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(Monitorul Oficial al Republicii Moldova, 2008, nr.127-130, art.496)</w:t>
      </w:r>
      <w:r w:rsidR="00FE321E"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” 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se substituie cu textul </w:t>
      </w:r>
      <w:r w:rsidR="00C94A16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3A0D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2016, nr.423-429, art.859), cu modificările ulterioare</w:t>
      </w:r>
      <w:r w:rsidR="00FE321E" w:rsidRPr="0040481F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”.</w:t>
      </w:r>
    </w:p>
    <w:p w14:paraId="177C72AE" w14:textId="5D2F9D4B" w:rsidR="00761262" w:rsidRPr="003A0D04" w:rsidRDefault="00761262" w:rsidP="00761262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</w:t>
      </w:r>
      <w:r w:rsidRP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.2. în Regulamentul </w:t>
      </w:r>
      <w:r w:rsidRP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privind eliberarea de către Banca Națională a Moldovei a autorizațiilor pentru scoaterea mijloacelor bănești din Republica Moldova</w:t>
      </w:r>
      <w:r w:rsidRP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1D4DAC44" w14:textId="1DAFAAB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BC5AC9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1 în partea introductivă, textul </w:t>
      </w:r>
      <w:r w:rsidR="00336C9C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2016, nr.423-429, art.859)" se exclude;</w:t>
      </w:r>
    </w:p>
    <w:p w14:paraId="47D66A5E" w14:textId="21A8E2A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0A3AE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la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punctul 4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3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07BB84CC" w14:textId="670B28C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.1. litera a), după textul „Legea nr.25/2016 privind aplicarea măsurilor restrictive internaționale” se completează cu textul „(în continuare – Legea nr.25/2016)”;</w:t>
      </w:r>
    </w:p>
    <w:p w14:paraId="66F5A813" w14:textId="322868E2" w:rsidR="00C532B7" w:rsidRPr="008169C3" w:rsidRDefault="00C532B7" w:rsidP="00872920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.2. în</w:t>
      </w:r>
      <w:r w:rsidR="00BD7CAF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ultimul </w:t>
      </w:r>
      <w:r w:rsidR="0006454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enunț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r w:rsidR="00BC5AC9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cuvintele</w:t>
      </w:r>
      <w:r w:rsidR="00BC5AC9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„privind aplicarea măsurilor restrictive internaționale” se </w:t>
      </w:r>
      <w:r w:rsidR="00BC5AC9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exclud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793DC06F" w14:textId="534C72FA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2.3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 la punctul 10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cuvântul „informează” se substituie cu cuvântul „notifică”;</w:t>
      </w:r>
    </w:p>
    <w:p w14:paraId="510C52DE" w14:textId="36E3C89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2.4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 la punctul 10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cuvintele „setului de documente” se substituie cu cuvintele „cererii de eliberare a autorizației”;</w:t>
      </w:r>
    </w:p>
    <w:p w14:paraId="60D3E1E4" w14:textId="5B935F0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D77EE5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în</w:t>
      </w:r>
      <w:r w:rsidR="00CE1451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anexa nr.1:</w:t>
      </w:r>
    </w:p>
    <w:p w14:paraId="3B8DE077" w14:textId="3FB0D03B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.1. </w:t>
      </w:r>
      <w:r w:rsidR="001C751D" w:rsidRPr="001C751D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textul „La cerere se anexează următoarele documente:” se substituie cu textul „La cerere se anexează următoarele documente (se indică denumirea documentelor prezentate, numărul și data eliberării acestor documente):”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4CE8F9A4" w14:textId="7D312E9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76126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.2. la punctul 1, textul „(se indică denumirea documentelor prezentate, numărul și data eliberării acestor documente)” se exclude.</w:t>
      </w:r>
    </w:p>
    <w:p w14:paraId="2EB55F47" w14:textId="77777777" w:rsidR="00C532B7" w:rsidRPr="008169C3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1B08B23A" w14:textId="218C627D" w:rsidR="00C532B7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8169C3">
        <w:rPr>
          <w:rFonts w:ascii="Times New Roman" w:hAnsi="Times New Roman" w:cs="Times New Roman"/>
          <w:b/>
          <w:bCs/>
        </w:rPr>
        <w:t xml:space="preserve">2. </w:t>
      </w:r>
      <w:r w:rsidR="00BC5AC9" w:rsidRPr="00BC5AC9">
        <w:rPr>
          <w:rFonts w:ascii="Times New Roman" w:hAnsi="Times New Roman" w:cs="Times New Roman"/>
          <w:b/>
          <w:bCs/>
        </w:rPr>
        <w:t xml:space="preserve">Hotărârea Consiliului de administrație al Băncii </w:t>
      </w:r>
      <w:proofErr w:type="spellStart"/>
      <w:r w:rsidR="00BC5AC9" w:rsidRPr="00BC5AC9">
        <w:rPr>
          <w:rFonts w:ascii="Times New Roman" w:hAnsi="Times New Roman" w:cs="Times New Roman"/>
          <w:b/>
          <w:bCs/>
        </w:rPr>
        <w:t>Naţionale</w:t>
      </w:r>
      <w:proofErr w:type="spellEnd"/>
      <w:r w:rsidR="00BC5AC9" w:rsidRPr="00BC5AC9">
        <w:rPr>
          <w:rFonts w:ascii="Times New Roman" w:hAnsi="Times New Roman" w:cs="Times New Roman"/>
          <w:b/>
          <w:bCs/>
        </w:rPr>
        <w:t xml:space="preserve"> a Moldovei nr.51/2009 cu privire la aprobarea Regulamentului privind autorizarea unor operațiuni valutare de către Banca </w:t>
      </w:r>
      <w:proofErr w:type="spellStart"/>
      <w:r w:rsidR="00BC5AC9" w:rsidRPr="00BC5AC9">
        <w:rPr>
          <w:rFonts w:ascii="Times New Roman" w:hAnsi="Times New Roman" w:cs="Times New Roman"/>
          <w:b/>
          <w:bCs/>
        </w:rPr>
        <w:t>Naţională</w:t>
      </w:r>
      <w:proofErr w:type="spellEnd"/>
      <w:r w:rsidR="00BC5AC9" w:rsidRPr="00BC5AC9">
        <w:rPr>
          <w:rFonts w:ascii="Times New Roman" w:hAnsi="Times New Roman" w:cs="Times New Roman"/>
          <w:b/>
          <w:bCs/>
        </w:rPr>
        <w:t xml:space="preserve"> a Moldovei (Monitorul Oficial al Republicii Moldova, 2009, nr.57-58, art.251), cu modificările ulterioare, înregistrat la Ministerul </w:t>
      </w:r>
      <w:proofErr w:type="spellStart"/>
      <w:r w:rsidR="00BC5AC9" w:rsidRPr="00BC5AC9">
        <w:rPr>
          <w:rFonts w:ascii="Times New Roman" w:hAnsi="Times New Roman" w:cs="Times New Roman"/>
          <w:b/>
          <w:bCs/>
        </w:rPr>
        <w:t>Justiţiei</w:t>
      </w:r>
      <w:proofErr w:type="spellEnd"/>
      <w:r w:rsidR="00BC5AC9" w:rsidRPr="00BC5AC9">
        <w:rPr>
          <w:rFonts w:ascii="Times New Roman" w:hAnsi="Times New Roman" w:cs="Times New Roman"/>
          <w:b/>
          <w:bCs/>
        </w:rPr>
        <w:t xml:space="preserve"> al Republicii Moldova cu nr.665 din 16 martie 2009, se modifică după cum urmează:</w:t>
      </w:r>
    </w:p>
    <w:p w14:paraId="32E41F46" w14:textId="2D1182FF" w:rsidR="00BC5AC9" w:rsidRDefault="00BC5AC9" w:rsidP="008468BF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3A0D04">
        <w:rPr>
          <w:rFonts w:ascii="Times New Roman" w:hAnsi="Times New Roman" w:cs="Times New Roman"/>
        </w:rPr>
        <w:t xml:space="preserve">2.1. </w:t>
      </w:r>
      <w:r w:rsidR="008468BF" w:rsidRPr="008468BF">
        <w:rPr>
          <w:rFonts w:ascii="Times New Roman" w:hAnsi="Times New Roman" w:cs="Times New Roman"/>
        </w:rPr>
        <w:t xml:space="preserve">În clauza de adoptare, textul „(Monitorul Oficial al Republicii Moldova, 1995, nr.56-57, art.624), cu modificările </w:t>
      </w:r>
      <w:proofErr w:type="spellStart"/>
      <w:r w:rsidR="008468BF" w:rsidRPr="008468BF">
        <w:rPr>
          <w:rFonts w:ascii="Times New Roman" w:hAnsi="Times New Roman" w:cs="Times New Roman"/>
        </w:rPr>
        <w:t>şi</w:t>
      </w:r>
      <w:proofErr w:type="spellEnd"/>
      <w:r w:rsidR="008468BF" w:rsidRPr="008468BF">
        <w:rPr>
          <w:rFonts w:ascii="Times New Roman" w:hAnsi="Times New Roman" w:cs="Times New Roman"/>
        </w:rPr>
        <w:t xml:space="preserve"> completările ulterioare” se substituie cu textul </w:t>
      </w:r>
      <w:r w:rsidR="00C94A16">
        <w:rPr>
          <w:rFonts w:ascii="Times New Roman" w:hAnsi="Times New Roman" w:cs="Times New Roman"/>
        </w:rPr>
        <w:t>„</w:t>
      </w:r>
      <w:r w:rsidR="008468BF" w:rsidRPr="008468BF">
        <w:rPr>
          <w:rFonts w:ascii="Times New Roman" w:hAnsi="Times New Roman" w:cs="Times New Roman"/>
        </w:rPr>
        <w:t xml:space="preserve">(republicată în Monitorul Oficial al Republicii Moldova, 2015, nr.297-300, art.544), cu modificările ulterioare”, iar textul </w:t>
      </w:r>
      <w:r w:rsidR="00C94A16">
        <w:rPr>
          <w:rFonts w:ascii="Times New Roman" w:hAnsi="Times New Roman" w:cs="Times New Roman"/>
        </w:rPr>
        <w:t>„</w:t>
      </w:r>
      <w:r w:rsidR="008468BF" w:rsidRPr="008468BF">
        <w:rPr>
          <w:rFonts w:ascii="Times New Roman" w:hAnsi="Times New Roman" w:cs="Times New Roman"/>
        </w:rPr>
        <w:t xml:space="preserve">(Monitorul Oficial al Republicii Moldova, 2008, nr.127-130, art.496)” se substituie cu textul </w:t>
      </w:r>
      <w:r w:rsidR="00C94A16">
        <w:rPr>
          <w:rFonts w:ascii="Times New Roman" w:hAnsi="Times New Roman" w:cs="Times New Roman"/>
        </w:rPr>
        <w:t>„</w:t>
      </w:r>
      <w:r w:rsidRPr="003A0D04">
        <w:rPr>
          <w:rFonts w:ascii="Times New Roman" w:hAnsi="Times New Roman" w:cs="Times New Roman"/>
        </w:rPr>
        <w:t>(republicată în Monitorul Oficial al Republicii Moldova, 2016, nr.423-429, art.859), cu modificările ulterioare</w:t>
      </w:r>
      <w:r w:rsidR="008468BF">
        <w:rPr>
          <w:rFonts w:ascii="Times New Roman" w:hAnsi="Times New Roman" w:cs="Times New Roman"/>
        </w:rPr>
        <w:t>”</w:t>
      </w:r>
      <w:r w:rsidR="007D6C10">
        <w:rPr>
          <w:rFonts w:ascii="Times New Roman" w:hAnsi="Times New Roman" w:cs="Times New Roman"/>
        </w:rPr>
        <w:t>.</w:t>
      </w:r>
    </w:p>
    <w:p w14:paraId="4D699385" w14:textId="7BB4CE2D" w:rsidR="006A534D" w:rsidRPr="009D7EEE" w:rsidRDefault="006A534D" w:rsidP="006A534D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</w:t>
      </w:r>
      <w:r w:rsidRP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.2. în Regulamentul </w:t>
      </w:r>
      <w:r w:rsidRPr="006A534D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privind autorizarea unor operațiuni valutare de către Banca </w:t>
      </w:r>
      <w:proofErr w:type="spellStart"/>
      <w:r w:rsidRPr="006A534D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6A534D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</w:t>
      </w:r>
      <w:r w:rsidRP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37AA14B1" w14:textId="61F230D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BC5AC9">
        <w:rPr>
          <w:rFonts w:ascii="Times New Roman" w:hAnsi="Times New Roman" w:cs="Times New Roman"/>
        </w:rPr>
        <w:t>2</w:t>
      </w:r>
      <w:r w:rsidRPr="008169C3">
        <w:rPr>
          <w:rFonts w:ascii="Times New Roman" w:hAnsi="Times New Roman" w:cs="Times New Roman"/>
        </w:rPr>
        <w:t>.</w:t>
      </w:r>
      <w:r w:rsidR="006A534D">
        <w:rPr>
          <w:rFonts w:ascii="Times New Roman" w:hAnsi="Times New Roman" w:cs="Times New Roman"/>
        </w:rPr>
        <w:t>1.</w:t>
      </w:r>
      <w:r w:rsidRPr="008169C3">
        <w:rPr>
          <w:rFonts w:ascii="Times New Roman" w:hAnsi="Times New Roman" w:cs="Times New Roman"/>
        </w:rPr>
        <w:t xml:space="preserve"> punctul 8</w:t>
      </w:r>
      <w:r w:rsidRPr="008169C3">
        <w:rPr>
          <w:rFonts w:ascii="Times New Roman" w:hAnsi="Times New Roman" w:cs="Times New Roman"/>
          <w:vertAlign w:val="superscript"/>
        </w:rPr>
        <w:t>4</w:t>
      </w:r>
      <w:r w:rsidRPr="008169C3">
        <w:rPr>
          <w:rFonts w:ascii="Times New Roman" w:hAnsi="Times New Roman" w:cs="Times New Roman"/>
        </w:rPr>
        <w:t xml:space="preserve"> </w:t>
      </w:r>
      <w:r w:rsidR="00A557EC" w:rsidRPr="008169C3">
        <w:rPr>
          <w:rFonts w:ascii="Times New Roman" w:hAnsi="Times New Roman" w:cs="Times New Roman"/>
        </w:rPr>
        <w:t>va avea</w:t>
      </w:r>
      <w:r w:rsidRPr="008169C3">
        <w:rPr>
          <w:rFonts w:ascii="Times New Roman" w:hAnsi="Times New Roman" w:cs="Times New Roman"/>
        </w:rPr>
        <w:t xml:space="preserve"> următorul cuprins:</w:t>
      </w:r>
    </w:p>
    <w:p w14:paraId="62DD8F7D" w14:textId="3A9B604D" w:rsidR="00A557EC" w:rsidRPr="008169C3" w:rsidRDefault="00C532B7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</w:t>
      </w:r>
      <w:r w:rsidR="00A557EC" w:rsidRPr="008169C3">
        <w:rPr>
          <w:rFonts w:ascii="Times New Roman" w:hAnsi="Times New Roman" w:cs="Times New Roman"/>
          <w:b/>
          <w:bCs/>
        </w:rPr>
        <w:t>8</w:t>
      </w:r>
      <w:r w:rsidR="00A557EC" w:rsidRPr="008169C3">
        <w:rPr>
          <w:rFonts w:ascii="Times New Roman" w:hAnsi="Times New Roman" w:cs="Times New Roman"/>
          <w:b/>
          <w:bCs/>
          <w:vertAlign w:val="superscript"/>
        </w:rPr>
        <w:t>4</w:t>
      </w:r>
      <w:r w:rsidR="00A557EC" w:rsidRPr="008169C3">
        <w:rPr>
          <w:rFonts w:ascii="Times New Roman" w:hAnsi="Times New Roman" w:cs="Times New Roman"/>
        </w:rPr>
        <w:t xml:space="preserve">. Banca </w:t>
      </w:r>
      <w:proofErr w:type="spellStart"/>
      <w:r w:rsidR="00A557EC" w:rsidRPr="008169C3">
        <w:rPr>
          <w:rFonts w:ascii="Times New Roman" w:hAnsi="Times New Roman" w:cs="Times New Roman"/>
        </w:rPr>
        <w:t>Naţională</w:t>
      </w:r>
      <w:proofErr w:type="spellEnd"/>
      <w:r w:rsidR="00A557EC" w:rsidRPr="008169C3">
        <w:rPr>
          <w:rFonts w:ascii="Times New Roman" w:hAnsi="Times New Roman" w:cs="Times New Roman"/>
        </w:rPr>
        <w:t xml:space="preserve"> a Moldovei nu autorizează </w:t>
      </w:r>
      <w:proofErr w:type="spellStart"/>
      <w:r w:rsidR="00A557EC" w:rsidRPr="008169C3">
        <w:rPr>
          <w:rFonts w:ascii="Times New Roman" w:hAnsi="Times New Roman" w:cs="Times New Roman"/>
        </w:rPr>
        <w:t>operaţiunile</w:t>
      </w:r>
      <w:proofErr w:type="spellEnd"/>
      <w:r w:rsidR="00A557EC" w:rsidRPr="008169C3">
        <w:rPr>
          <w:rFonts w:ascii="Times New Roman" w:hAnsi="Times New Roman" w:cs="Times New Roman"/>
        </w:rPr>
        <w:t xml:space="preserve"> valutare indicate la pct.3 în </w:t>
      </w:r>
      <w:proofErr w:type="spellStart"/>
      <w:r w:rsidR="00A557EC" w:rsidRPr="008169C3">
        <w:rPr>
          <w:rFonts w:ascii="Times New Roman" w:hAnsi="Times New Roman" w:cs="Times New Roman"/>
        </w:rPr>
        <w:t>condiţiile</w:t>
      </w:r>
      <w:proofErr w:type="spellEnd"/>
      <w:r w:rsidR="00A557EC" w:rsidRPr="008169C3">
        <w:rPr>
          <w:rFonts w:ascii="Times New Roman" w:hAnsi="Times New Roman" w:cs="Times New Roman"/>
        </w:rPr>
        <w:t xml:space="preserve"> în care:</w:t>
      </w:r>
    </w:p>
    <w:p w14:paraId="68D69D14" w14:textId="6401F3DC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1) persoana fizică sau juridică rezidentă care </w:t>
      </w:r>
      <w:proofErr w:type="spellStart"/>
      <w:r w:rsidRPr="008169C3">
        <w:rPr>
          <w:rFonts w:ascii="Times New Roman" w:hAnsi="Times New Roman" w:cs="Times New Roman"/>
        </w:rPr>
        <w:t>intenţionează</w:t>
      </w:r>
      <w:proofErr w:type="spellEnd"/>
      <w:r w:rsidRPr="008169C3">
        <w:rPr>
          <w:rFonts w:ascii="Times New Roman" w:hAnsi="Times New Roman" w:cs="Times New Roman"/>
        </w:rPr>
        <w:t xml:space="preserve"> să efectueze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persoana fizică sau juridică nerezidentă </w:t>
      </w:r>
      <w:proofErr w:type="spellStart"/>
      <w:r w:rsidRPr="00D77EE5">
        <w:rPr>
          <w:rFonts w:ascii="Times New Roman" w:hAnsi="Times New Roman" w:cs="Times New Roman"/>
        </w:rPr>
        <w:t>contraparte</w:t>
      </w:r>
      <w:proofErr w:type="spellEnd"/>
      <w:r w:rsidRPr="008169C3">
        <w:rPr>
          <w:rFonts w:ascii="Times New Roman" w:hAnsi="Times New Roman" w:cs="Times New Roman"/>
        </w:rPr>
        <w:t xml:space="preserve"> la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prestatorul de servicii de plată nerezident prin intermediul căruia se va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valutară:</w:t>
      </w:r>
    </w:p>
    <w:p w14:paraId="0C54ECF9" w14:textId="77777777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a)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</w:p>
    <w:p w14:paraId="3113C4BB" w14:textId="77777777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 xml:space="preserve">b) această măsura restrictivă </w:t>
      </w:r>
      <w:proofErr w:type="spellStart"/>
      <w:r w:rsidRPr="008169C3">
        <w:rPr>
          <w:rFonts w:ascii="Times New Roman" w:hAnsi="Times New Roman" w:cs="Times New Roman"/>
        </w:rPr>
        <w:t>internaţională</w:t>
      </w:r>
      <w:proofErr w:type="spellEnd"/>
      <w:r w:rsidRPr="008169C3">
        <w:rPr>
          <w:rFonts w:ascii="Times New Roman" w:hAnsi="Times New Roman" w:cs="Times New Roman"/>
        </w:rPr>
        <w:t xml:space="preserve"> are ca obiect sau ca efect </w:t>
      </w:r>
      <w:proofErr w:type="spellStart"/>
      <w:r w:rsidRPr="008169C3">
        <w:rPr>
          <w:rFonts w:ascii="Times New Roman" w:hAnsi="Times New Roman" w:cs="Times New Roman"/>
        </w:rPr>
        <w:t>restricţionarea</w:t>
      </w:r>
      <w:proofErr w:type="spellEnd"/>
      <w:r w:rsidRPr="008169C3">
        <w:rPr>
          <w:rFonts w:ascii="Times New Roman" w:hAnsi="Times New Roman" w:cs="Times New Roman"/>
        </w:rPr>
        <w:t xml:space="preserve"> dreptului de 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respectivă. La adoptarea deciziei privind autorizarea </w:t>
      </w:r>
      <w:proofErr w:type="spellStart"/>
      <w:r w:rsidRPr="008169C3">
        <w:rPr>
          <w:rFonts w:ascii="Times New Roman" w:hAnsi="Times New Roman" w:cs="Times New Roman"/>
        </w:rPr>
        <w:t>operaţiunii</w:t>
      </w:r>
      <w:proofErr w:type="spellEnd"/>
      <w:r w:rsidRPr="008169C3">
        <w:rPr>
          <w:rFonts w:ascii="Times New Roman" w:hAnsi="Times New Roman" w:cs="Times New Roman"/>
        </w:rPr>
        <w:t xml:space="preserve"> valutare Banca </w:t>
      </w:r>
      <w:proofErr w:type="spellStart"/>
      <w:r w:rsidRPr="008169C3">
        <w:rPr>
          <w:rFonts w:ascii="Times New Roman" w:hAnsi="Times New Roman" w:cs="Times New Roman"/>
        </w:rPr>
        <w:t>Naţională</w:t>
      </w:r>
      <w:proofErr w:type="spellEnd"/>
      <w:r w:rsidRPr="008169C3">
        <w:rPr>
          <w:rFonts w:ascii="Times New Roman" w:hAnsi="Times New Roman" w:cs="Times New Roman"/>
        </w:rPr>
        <w:t xml:space="preserve"> a Moldovei va </w:t>
      </w:r>
      <w:proofErr w:type="spellStart"/>
      <w:r w:rsidRPr="008169C3">
        <w:rPr>
          <w:rFonts w:ascii="Times New Roman" w:hAnsi="Times New Roman" w:cs="Times New Roman"/>
        </w:rPr>
        <w:t>ţine</w:t>
      </w:r>
      <w:proofErr w:type="spellEnd"/>
      <w:r w:rsidRPr="008169C3">
        <w:rPr>
          <w:rFonts w:ascii="Times New Roman" w:hAnsi="Times New Roman" w:cs="Times New Roman"/>
        </w:rPr>
        <w:t xml:space="preserve"> cont de </w:t>
      </w:r>
      <w:proofErr w:type="spellStart"/>
      <w:r w:rsidRPr="008169C3">
        <w:rPr>
          <w:rFonts w:ascii="Times New Roman" w:hAnsi="Times New Roman" w:cs="Times New Roman"/>
        </w:rPr>
        <w:t>excepţiile</w:t>
      </w:r>
      <w:proofErr w:type="spellEnd"/>
      <w:r w:rsidRPr="008169C3">
        <w:rPr>
          <w:rFonts w:ascii="Times New Roman" w:hAnsi="Times New Roman" w:cs="Times New Roman"/>
        </w:rPr>
        <w:t xml:space="preserve"> stabilite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>.</w:t>
      </w:r>
    </w:p>
    <w:p w14:paraId="00193FD6" w14:textId="5C49B892" w:rsidR="00C532B7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2)</w:t>
      </w:r>
      <w:r w:rsidR="00C532B7" w:rsidRPr="008169C3">
        <w:rPr>
          <w:rFonts w:ascii="Times New Roman" w:hAnsi="Times New Roman" w:cs="Times New Roman"/>
        </w:rPr>
        <w:t xml:space="preserve"> </w:t>
      </w:r>
      <w:r w:rsidR="004D0452" w:rsidRPr="004D0452">
        <w:rPr>
          <w:rFonts w:ascii="Times New Roman" w:hAnsi="Times New Roman" w:cs="Times New Roman"/>
        </w:rPr>
        <w:t>solicitantul, până la obținerea autorizației, a efectuat parțial sau integral plăți/transferuri în cadrul operațiunii valutare pentru care se solicită eliberarea autorizației BNM</w:t>
      </w:r>
      <w:r w:rsidR="00C532B7" w:rsidRPr="008169C3">
        <w:rPr>
          <w:rFonts w:ascii="Times New Roman" w:hAnsi="Times New Roman" w:cs="Times New Roman"/>
        </w:rPr>
        <w:t>.”;</w:t>
      </w:r>
    </w:p>
    <w:p w14:paraId="63B294F6" w14:textId="62D62C4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2.2</w:t>
      </w:r>
      <w:r w:rsidRPr="008169C3">
        <w:rPr>
          <w:rFonts w:ascii="Times New Roman" w:hAnsi="Times New Roman" w:cs="Times New Roman"/>
        </w:rPr>
        <w:t>. la punctul 9</w:t>
      </w:r>
      <w:r w:rsidR="00587E7F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litera a) se abrogă;</w:t>
      </w:r>
    </w:p>
    <w:p w14:paraId="6863B894" w14:textId="4D6E7C22" w:rsidR="00C532B7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2.3</w:t>
      </w:r>
      <w:r w:rsidRPr="008169C3">
        <w:rPr>
          <w:rFonts w:ascii="Times New Roman" w:hAnsi="Times New Roman" w:cs="Times New Roman"/>
        </w:rPr>
        <w:t>. punctul 10 se abrogă;</w:t>
      </w:r>
    </w:p>
    <w:p w14:paraId="254692E7" w14:textId="2F80C2BE" w:rsidR="001C751D" w:rsidRPr="003D57CC" w:rsidRDefault="001C751D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 xml:space="preserve">. </w:t>
      </w:r>
      <w:r w:rsidRPr="001C751D">
        <w:rPr>
          <w:rFonts w:ascii="Times New Roman" w:hAnsi="Times New Roman" w:cs="Times New Roman"/>
        </w:rPr>
        <w:t>la punctul 11 subpunctul 1 litera d), textul „pct.10, 15</w:t>
      </w:r>
      <w:r w:rsidRPr="003A0D04">
        <w:rPr>
          <w:rFonts w:ascii="Times New Roman" w:hAnsi="Times New Roman" w:cs="Times New Roman"/>
          <w:vertAlign w:val="superscript"/>
        </w:rPr>
        <w:t>1</w:t>
      </w:r>
      <w:r w:rsidRPr="001C751D">
        <w:rPr>
          <w:rFonts w:ascii="Times New Roman" w:hAnsi="Times New Roman" w:cs="Times New Roman"/>
        </w:rPr>
        <w:t xml:space="preserve"> și 16” se substituie cu textul „pct.15</w:t>
      </w:r>
      <w:r w:rsidRPr="003A0D04">
        <w:rPr>
          <w:rFonts w:ascii="Times New Roman" w:hAnsi="Times New Roman" w:cs="Times New Roman"/>
          <w:vertAlign w:val="superscript"/>
        </w:rPr>
        <w:t>1</w:t>
      </w:r>
      <w:r w:rsidRPr="001C751D">
        <w:rPr>
          <w:rFonts w:ascii="Times New Roman" w:hAnsi="Times New Roman" w:cs="Times New Roman"/>
        </w:rPr>
        <w:t xml:space="preserve"> și 16”</w:t>
      </w:r>
      <w:r w:rsidR="00BC5CD0">
        <w:rPr>
          <w:rFonts w:ascii="Times New Roman" w:hAnsi="Times New Roman" w:cs="Times New Roman"/>
          <w:lang w:val="ro-RO"/>
        </w:rPr>
        <w:t>;</w:t>
      </w:r>
    </w:p>
    <w:p w14:paraId="08753EB0" w14:textId="7E62B1DA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2.5</w:t>
      </w:r>
      <w:r w:rsidRPr="008169C3">
        <w:rPr>
          <w:rFonts w:ascii="Times New Roman" w:hAnsi="Times New Roman" w:cs="Times New Roman"/>
        </w:rPr>
        <w:t>. punctul 11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se completează cu o </w:t>
      </w:r>
      <w:proofErr w:type="spellStart"/>
      <w:r w:rsidRPr="008169C3">
        <w:rPr>
          <w:rFonts w:ascii="Times New Roman" w:hAnsi="Times New Roman" w:cs="Times New Roman"/>
        </w:rPr>
        <w:t>propoziţie</w:t>
      </w:r>
      <w:proofErr w:type="spellEnd"/>
      <w:r w:rsidR="002A031D" w:rsidRPr="008169C3">
        <w:rPr>
          <w:rFonts w:ascii="Times New Roman" w:hAnsi="Times New Roman" w:cs="Times New Roman"/>
        </w:rPr>
        <w:t xml:space="preserve"> </w:t>
      </w:r>
      <w:r w:rsidRPr="008169C3">
        <w:rPr>
          <w:rFonts w:ascii="Times New Roman" w:hAnsi="Times New Roman" w:cs="Times New Roman"/>
        </w:rPr>
        <w:t xml:space="preserve">cu următorul cuprins: „Informația care vizează identitatea solicitantului indicată în cererea de eliberare a autorizației se verifică de către Banca Națională a Moldovei </w:t>
      </w:r>
      <w:bookmarkStart w:id="1" w:name="_Hlk204765910"/>
      <w:r w:rsidRPr="008169C3">
        <w:rPr>
          <w:rFonts w:ascii="Times New Roman" w:hAnsi="Times New Roman" w:cs="Times New Roman"/>
        </w:rPr>
        <w:t xml:space="preserve">prin accesarea resurselor </w:t>
      </w:r>
      <w:proofErr w:type="spellStart"/>
      <w:r w:rsidRPr="008169C3">
        <w:rPr>
          <w:rFonts w:ascii="Times New Roman" w:hAnsi="Times New Roman" w:cs="Times New Roman"/>
        </w:rPr>
        <w:t>informaţionale</w:t>
      </w:r>
      <w:proofErr w:type="spellEnd"/>
      <w:r w:rsidRPr="008169C3">
        <w:rPr>
          <w:rFonts w:ascii="Times New Roman" w:hAnsi="Times New Roman" w:cs="Times New Roman"/>
        </w:rPr>
        <w:t xml:space="preserve"> de stat</w:t>
      </w:r>
      <w:bookmarkEnd w:id="1"/>
      <w:r w:rsidRPr="008169C3">
        <w:rPr>
          <w:rFonts w:ascii="Times New Roman" w:hAnsi="Times New Roman" w:cs="Times New Roman"/>
        </w:rPr>
        <w:t>.”;</w:t>
      </w:r>
    </w:p>
    <w:p w14:paraId="3C8F2B2D" w14:textId="2B4E074F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2.6</w:t>
      </w:r>
      <w:r w:rsidRPr="008169C3">
        <w:rPr>
          <w:rFonts w:ascii="Times New Roman" w:hAnsi="Times New Roman" w:cs="Times New Roman"/>
        </w:rPr>
        <w:t>. la punctul 11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, textul „punctele 10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11” se substituie cu textul „punctul 11”;</w:t>
      </w:r>
    </w:p>
    <w:p w14:paraId="2E4BB9B7" w14:textId="6B7B392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2.7</w:t>
      </w:r>
      <w:r w:rsidRPr="008169C3">
        <w:rPr>
          <w:rFonts w:ascii="Times New Roman" w:hAnsi="Times New Roman" w:cs="Times New Roman"/>
        </w:rPr>
        <w:t>. la punctul 12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>, cuvântul „informează” se substituie cu cuvântul „notifică”;</w:t>
      </w:r>
    </w:p>
    <w:p w14:paraId="24632F43" w14:textId="714BF2F1" w:rsidR="00C532B7" w:rsidRPr="008169C3" w:rsidRDefault="00C532B7" w:rsidP="00216D61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lastRenderedPageBreak/>
        <w:t>2.</w:t>
      </w:r>
      <w:r w:rsidR="006A534D">
        <w:rPr>
          <w:rFonts w:ascii="Times New Roman" w:hAnsi="Times New Roman" w:cs="Times New Roman"/>
        </w:rPr>
        <w:t>2.8</w:t>
      </w:r>
      <w:r w:rsidRPr="008169C3">
        <w:rPr>
          <w:rFonts w:ascii="Times New Roman" w:hAnsi="Times New Roman" w:cs="Times New Roman"/>
        </w:rPr>
        <w:t>. la punctul 12</w:t>
      </w:r>
      <w:r w:rsidRPr="008169C3">
        <w:rPr>
          <w:rFonts w:ascii="Times New Roman" w:hAnsi="Times New Roman" w:cs="Times New Roman"/>
          <w:vertAlign w:val="superscript"/>
        </w:rPr>
        <w:t>3</w:t>
      </w:r>
      <w:r w:rsidRPr="008169C3">
        <w:rPr>
          <w:rFonts w:ascii="Times New Roman" w:hAnsi="Times New Roman" w:cs="Times New Roman"/>
        </w:rPr>
        <w:t>, cuvintele „setului de documente” se substituie cu cuvintele „cererii de eliberare a autorizației”;</w:t>
      </w:r>
    </w:p>
    <w:p w14:paraId="33E97BBB" w14:textId="09B3F1E1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2.9</w:t>
      </w:r>
      <w:r w:rsidRPr="008169C3">
        <w:rPr>
          <w:rFonts w:ascii="Times New Roman" w:hAnsi="Times New Roman" w:cs="Times New Roman"/>
        </w:rPr>
        <w:t xml:space="preserve">. </w:t>
      </w:r>
      <w:r w:rsidR="00597D04" w:rsidRPr="008169C3">
        <w:rPr>
          <w:rFonts w:ascii="Times New Roman" w:hAnsi="Times New Roman" w:cs="Times New Roman"/>
          <w:lang w:val="ro-RO"/>
        </w:rPr>
        <w:t xml:space="preserve">în </w:t>
      </w:r>
      <w:r w:rsidRPr="008169C3">
        <w:rPr>
          <w:rFonts w:ascii="Times New Roman" w:hAnsi="Times New Roman" w:cs="Times New Roman"/>
        </w:rPr>
        <w:t>anexa nr.1 punctul 1:</w:t>
      </w:r>
    </w:p>
    <w:p w14:paraId="1F3C7EBE" w14:textId="5752EE9F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2.9</w:t>
      </w:r>
      <w:r w:rsidRPr="008169C3">
        <w:rPr>
          <w:rFonts w:ascii="Times New Roman" w:hAnsi="Times New Roman" w:cs="Times New Roman"/>
        </w:rPr>
        <w:t>.1. se completează cu subpunctele 3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) </w:t>
      </w:r>
      <w:r w:rsidRPr="008169C3">
        <w:rPr>
          <w:rFonts w:ascii="Times New Roman" w:hAnsi="Times New Roman" w:cs="Times New Roman"/>
          <w:lang w:val="ro-RO"/>
        </w:rPr>
        <w:t>și 3</w:t>
      </w:r>
      <w:r w:rsidRPr="008169C3">
        <w:rPr>
          <w:rFonts w:ascii="Times New Roman" w:hAnsi="Times New Roman" w:cs="Times New Roman"/>
          <w:vertAlign w:val="superscript"/>
          <w:lang w:val="ro-RO"/>
        </w:rPr>
        <w:t>2</w:t>
      </w:r>
      <w:r w:rsidRPr="008169C3">
        <w:rPr>
          <w:rFonts w:ascii="Times New Roman" w:hAnsi="Times New Roman" w:cs="Times New Roman"/>
        </w:rPr>
        <w:t>) cu următorul cuprins:</w:t>
      </w:r>
    </w:p>
    <w:p w14:paraId="6ED6EF46" w14:textId="75F25ED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„3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) numele</w:t>
      </w:r>
      <w:r w:rsidR="00F574A0" w:rsidRPr="008169C3">
        <w:rPr>
          <w:rFonts w:ascii="Times New Roman" w:hAnsi="Times New Roman" w:cs="Times New Roman"/>
        </w:rPr>
        <w:t xml:space="preserve"> și</w:t>
      </w:r>
      <w:r w:rsidRPr="008169C3">
        <w:rPr>
          <w:rFonts w:ascii="Times New Roman" w:hAnsi="Times New Roman" w:cs="Times New Roman"/>
        </w:rPr>
        <w:t xml:space="preserve"> prenumele</w:t>
      </w:r>
      <w:r w:rsidR="00CD2C8E" w:rsidRPr="008169C3">
        <w:rPr>
          <w:rFonts w:ascii="Times New Roman" w:hAnsi="Times New Roman" w:cs="Times New Roman"/>
        </w:rPr>
        <w:t>/</w:t>
      </w:r>
      <w:r w:rsidRPr="008169C3">
        <w:rPr>
          <w:rFonts w:ascii="Times New Roman" w:hAnsi="Times New Roman" w:cs="Times New Roman"/>
        </w:rPr>
        <w:t xml:space="preserve">denumirea, IDNO/IDNP </w:t>
      </w:r>
      <w:r w:rsidR="00FA1CE8" w:rsidRPr="008169C3">
        <w:rPr>
          <w:rFonts w:ascii="Times New Roman" w:hAnsi="Times New Roman" w:cs="Times New Roman"/>
        </w:rPr>
        <w:t xml:space="preserve">al </w:t>
      </w:r>
      <w:r w:rsidRPr="008169C3">
        <w:rPr>
          <w:rFonts w:ascii="Times New Roman" w:hAnsi="Times New Roman" w:cs="Times New Roman"/>
        </w:rPr>
        <w:t xml:space="preserve">administratorului, </w:t>
      </w:r>
      <w:r w:rsidR="000B19A9" w:rsidRPr="008169C3">
        <w:rPr>
          <w:rFonts w:ascii="Times New Roman" w:hAnsi="Times New Roman" w:cs="Times New Roman"/>
        </w:rPr>
        <w:t xml:space="preserve">al </w:t>
      </w:r>
      <w:r w:rsidRPr="008169C3">
        <w:rPr>
          <w:rFonts w:ascii="Times New Roman" w:hAnsi="Times New Roman" w:cs="Times New Roman"/>
        </w:rPr>
        <w:t>fondatorilor (</w:t>
      </w:r>
      <w:proofErr w:type="spellStart"/>
      <w:r w:rsidRPr="008169C3">
        <w:rPr>
          <w:rFonts w:ascii="Times New Roman" w:hAnsi="Times New Roman" w:cs="Times New Roman"/>
        </w:rPr>
        <w:t>asociaţilor</w:t>
      </w:r>
      <w:proofErr w:type="spellEnd"/>
      <w:r w:rsidRPr="008169C3">
        <w:rPr>
          <w:rFonts w:ascii="Times New Roman" w:hAnsi="Times New Roman" w:cs="Times New Roman"/>
        </w:rPr>
        <w:t>) persoanei juridice rezidente, genurile de activitate, mărimea capitalului social ale persoanei juridice rezidente;</w:t>
      </w:r>
    </w:p>
    <w:p w14:paraId="46A64FBC" w14:textId="5CC0CB0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3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) denumirea documentului ce permite practicarea de către persoana fizică rezidentă a unei anumite </w:t>
      </w:r>
      <w:proofErr w:type="spellStart"/>
      <w:r w:rsidRPr="008169C3">
        <w:rPr>
          <w:rFonts w:ascii="Times New Roman" w:hAnsi="Times New Roman" w:cs="Times New Roman"/>
        </w:rPr>
        <w:t>activităţi</w:t>
      </w:r>
      <w:proofErr w:type="spellEnd"/>
      <w:r w:rsidRPr="008169C3">
        <w:rPr>
          <w:rFonts w:ascii="Times New Roman" w:hAnsi="Times New Roman" w:cs="Times New Roman"/>
        </w:rPr>
        <w:t xml:space="preserve"> (de exemplu, patenta de întreprinzător, </w:t>
      </w:r>
      <w:proofErr w:type="spellStart"/>
      <w:r w:rsidRPr="008169C3">
        <w:rPr>
          <w:rFonts w:ascii="Times New Roman" w:hAnsi="Times New Roman" w:cs="Times New Roman"/>
        </w:rPr>
        <w:t>licenţa</w:t>
      </w:r>
      <w:proofErr w:type="spellEnd"/>
      <w:r w:rsidRPr="008169C3">
        <w:rPr>
          <w:rFonts w:ascii="Times New Roman" w:hAnsi="Times New Roman" w:cs="Times New Roman"/>
        </w:rPr>
        <w:t xml:space="preserve"> pentru activitate notarială, </w:t>
      </w:r>
      <w:proofErr w:type="spellStart"/>
      <w:r w:rsidRPr="008169C3">
        <w:rPr>
          <w:rFonts w:ascii="Times New Roman" w:hAnsi="Times New Roman" w:cs="Times New Roman"/>
        </w:rPr>
        <w:t>licenţa</w:t>
      </w:r>
      <w:proofErr w:type="spellEnd"/>
      <w:r w:rsidRPr="008169C3">
        <w:rPr>
          <w:rFonts w:ascii="Times New Roman" w:hAnsi="Times New Roman" w:cs="Times New Roman"/>
        </w:rPr>
        <w:t xml:space="preserve"> pentru exercitarea profesiei de avocat);”</w:t>
      </w:r>
      <w:r w:rsidR="00303B4F" w:rsidRPr="008169C3">
        <w:rPr>
          <w:rFonts w:ascii="Times New Roman" w:hAnsi="Times New Roman" w:cs="Times New Roman"/>
        </w:rPr>
        <w:t>;</w:t>
      </w:r>
    </w:p>
    <w:p w14:paraId="3F855F41" w14:textId="23993835" w:rsidR="00C532B7" w:rsidRPr="008169C3" w:rsidRDefault="00C532B7" w:rsidP="008B0A1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2.9</w:t>
      </w:r>
      <w:r w:rsidRPr="008169C3">
        <w:rPr>
          <w:rFonts w:ascii="Times New Roman" w:hAnsi="Times New Roman" w:cs="Times New Roman"/>
        </w:rPr>
        <w:t>.2.</w:t>
      </w:r>
      <w:r w:rsidR="002A031D" w:rsidRPr="008169C3">
        <w:rPr>
          <w:rFonts w:ascii="Times New Roman" w:hAnsi="Times New Roman" w:cs="Times New Roman"/>
        </w:rPr>
        <w:t xml:space="preserve"> </w:t>
      </w:r>
      <w:r w:rsidRPr="008169C3">
        <w:rPr>
          <w:rFonts w:ascii="Times New Roman" w:hAnsi="Times New Roman" w:cs="Times New Roman"/>
        </w:rPr>
        <w:t>subpunct</w:t>
      </w:r>
      <w:r w:rsidR="00274426" w:rsidRPr="008169C3">
        <w:rPr>
          <w:rFonts w:ascii="Times New Roman" w:hAnsi="Times New Roman" w:cs="Times New Roman"/>
        </w:rPr>
        <w:t>ele</w:t>
      </w:r>
      <w:r w:rsidRPr="008169C3">
        <w:rPr>
          <w:rFonts w:ascii="Times New Roman" w:hAnsi="Times New Roman" w:cs="Times New Roman"/>
        </w:rPr>
        <w:t xml:space="preserve"> 11)</w:t>
      </w:r>
      <w:r w:rsidR="008B0A16" w:rsidRPr="008169C3">
        <w:rPr>
          <w:rFonts w:ascii="Times New Roman" w:hAnsi="Times New Roman" w:cs="Times New Roman"/>
        </w:rPr>
        <w:t xml:space="preserve"> și 12)</w:t>
      </w:r>
      <w:r w:rsidRPr="008169C3">
        <w:rPr>
          <w:rFonts w:ascii="Times New Roman" w:hAnsi="Times New Roman" w:cs="Times New Roman"/>
        </w:rPr>
        <w:t>, după textul „inclusiv Legii nr.62/2008 privind reglementarea valutară,” se completează cu textul „pentru neefectuarea plăților/transferurilor în cadrul operațiunii valutare până la obținerea autorizației BNM,”;</w:t>
      </w:r>
      <w:r w:rsidR="008B0A16" w:rsidRPr="008169C3" w:rsidDel="008B0A16">
        <w:rPr>
          <w:rFonts w:ascii="Times New Roman" w:hAnsi="Times New Roman" w:cs="Times New Roman"/>
        </w:rPr>
        <w:t xml:space="preserve"> </w:t>
      </w:r>
    </w:p>
    <w:p w14:paraId="0195487A" w14:textId="5FE3F2B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2.10</w:t>
      </w:r>
      <w:r w:rsidRPr="008169C3">
        <w:rPr>
          <w:rFonts w:ascii="Times New Roman" w:hAnsi="Times New Roman" w:cs="Times New Roman"/>
        </w:rPr>
        <w:t xml:space="preserve">. </w:t>
      </w:r>
      <w:r w:rsidR="00597D04" w:rsidRPr="008169C3">
        <w:rPr>
          <w:rFonts w:ascii="Times New Roman" w:hAnsi="Times New Roman" w:cs="Times New Roman"/>
        </w:rPr>
        <w:t xml:space="preserve">în </w:t>
      </w:r>
      <w:r w:rsidRPr="008169C3">
        <w:rPr>
          <w:rFonts w:ascii="Times New Roman" w:hAnsi="Times New Roman" w:cs="Times New Roman"/>
        </w:rPr>
        <w:t>anexa nr.1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:</w:t>
      </w:r>
    </w:p>
    <w:p w14:paraId="570A1B67" w14:textId="1CB4AFE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2.10</w:t>
      </w:r>
      <w:r w:rsidRPr="008169C3">
        <w:rPr>
          <w:rFonts w:ascii="Times New Roman" w:hAnsi="Times New Roman" w:cs="Times New Roman"/>
        </w:rPr>
        <w:t>.1. formularul cererii de eliberare a autorizației pentru acordarea împrumutului/creditului:</w:t>
      </w:r>
    </w:p>
    <w:p w14:paraId="39CA2945" w14:textId="01010CC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2.10</w:t>
      </w:r>
      <w:r w:rsidRPr="008169C3">
        <w:rPr>
          <w:rFonts w:ascii="Times New Roman" w:hAnsi="Times New Roman" w:cs="Times New Roman"/>
        </w:rPr>
        <w:t>.1.1. după tabelul în care este indicată informația despre ponderea deținută de creditor/debitor în capitalul debitorului/creditorului, se completează cu textul:</w:t>
      </w:r>
    </w:p>
    <w:p w14:paraId="1B9DFBC2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Date referitoare la creditorul rezident – persoană juridică rezidentă:</w:t>
      </w:r>
    </w:p>
    <w:p w14:paraId="16D00417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_________________________________________________________________________</w:t>
      </w:r>
    </w:p>
    <w:p w14:paraId="4539AC30" w14:textId="30404B7F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(numele</w:t>
      </w:r>
      <w:r w:rsidR="00F574A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prenumele</w:t>
      </w:r>
      <w:r w:rsidR="00784C9A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denumirea, IDNO/IDNP </w:t>
      </w:r>
      <w:r w:rsidR="00AB242B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fondatorilor (asociaților) persoanei juridice </w:t>
      </w:r>
    </w:p>
    <w:p w14:paraId="508F925D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</w:t>
      </w:r>
    </w:p>
    <w:p w14:paraId="2EEEED53" w14:textId="5B44C6A9" w:rsidR="00C532B7" w:rsidRPr="008169C3" w:rsidRDefault="005A3496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rezidente,</w:t>
      </w:r>
      <w:r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</w:t>
      </w:r>
      <w:r w:rsidR="00C532B7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genurile de activitate, mărimea capitalului social ale persoanei juridice rezidente)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”;</w:t>
      </w:r>
    </w:p>
    <w:p w14:paraId="1F136671" w14:textId="39B8F2AE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  <w:szCs w:val="24"/>
        </w:rPr>
        <w:t>2.</w:t>
      </w:r>
      <w:r w:rsidR="006A534D">
        <w:rPr>
          <w:rFonts w:ascii="Times New Roman" w:hAnsi="Times New Roman" w:cs="Times New Roman"/>
          <w:szCs w:val="24"/>
        </w:rPr>
        <w:t>2.10</w:t>
      </w:r>
      <w:r w:rsidRPr="008169C3">
        <w:rPr>
          <w:rFonts w:ascii="Times New Roman" w:hAnsi="Times New Roman" w:cs="Times New Roman"/>
          <w:szCs w:val="24"/>
        </w:rPr>
        <w:t>.1.2. după textul 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inclusiv Legii nr.62/2008 privind reglementarea valutară,” se completează cu textul „pentru neefectuarea plăților/transferurilor în cadrul operațiunii valutare până la obținerea autorizației BNM,”;</w:t>
      </w:r>
    </w:p>
    <w:p w14:paraId="464DB5FF" w14:textId="2A8FEBE1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2.10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.2. </w:t>
      </w:r>
      <w:r w:rsidR="00054EBB" w:rsidRPr="00054EBB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punctul 1 din secțiunea „Modul de completare a cererii de eliberare a autorizației pentru acordarea împrumutului/creditului” se completează cu subpunctul 9</w:t>
      </w:r>
      <w:r w:rsidR="00054EBB" w:rsidRPr="003A0D04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="00054EBB" w:rsidRPr="00054EBB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cu următorul cuprins:</w:t>
      </w:r>
    </w:p>
    <w:p w14:paraId="2E4BD347" w14:textId="3E3E2B6F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„9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date referitoare la creditorul rezident – persoană juridică rezidentă – se indică informația referitoare la numele</w:t>
      </w:r>
      <w:r w:rsidR="00F574A0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prenumele</w:t>
      </w:r>
      <w:r w:rsidR="00784C9A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denumirea, IDNO/IDNP </w:t>
      </w:r>
      <w:r w:rsidR="00B0420D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fondatorilor (asociaților) creditorului – persoana juridică rezidentă, genurile de activitate, mărimea capitalului social ale garantului – persoana juridică rezidentă;”;</w:t>
      </w:r>
    </w:p>
    <w:p w14:paraId="2BA3050A" w14:textId="600A696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</w:t>
      </w:r>
      <w:bookmarkStart w:id="2" w:name="_Hlk198285869"/>
      <w:r w:rsidR="00597D0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anexa nr.1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bookmarkEnd w:id="2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280527DA" w14:textId="6E52F36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2.11</w:t>
      </w:r>
      <w:r w:rsidRPr="008169C3">
        <w:rPr>
          <w:rFonts w:ascii="Times New Roman" w:hAnsi="Times New Roman" w:cs="Times New Roman"/>
        </w:rPr>
        <w:t>.1. formularul cererii de eliberare a autorizației pentru acordarea garanției:</w:t>
      </w:r>
    </w:p>
    <w:p w14:paraId="68D69A27" w14:textId="429AE86A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6A534D">
        <w:rPr>
          <w:rFonts w:ascii="Times New Roman" w:hAnsi="Times New Roman" w:cs="Times New Roman"/>
        </w:rPr>
        <w:t>2.11</w:t>
      </w:r>
      <w:r w:rsidRPr="008169C3">
        <w:rPr>
          <w:rFonts w:ascii="Times New Roman" w:hAnsi="Times New Roman" w:cs="Times New Roman"/>
        </w:rPr>
        <w:t>.1.1. după tabelul în care este indicată informația despre ponderea deținută de garant/ordonator în capitalul ordonatorului/garantului, se completează cu textul:</w:t>
      </w:r>
    </w:p>
    <w:p w14:paraId="0BE4C0B5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„Date referitoare la garantul rezident – persoană juridică rezidentă:</w:t>
      </w:r>
    </w:p>
    <w:p w14:paraId="61C1A0DD" w14:textId="77777777" w:rsidR="00C532B7" w:rsidRPr="008169C3" w:rsidRDefault="00C532B7" w:rsidP="00C751CC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_________________________________________________________________________</w:t>
      </w:r>
    </w:p>
    <w:p w14:paraId="46975FDF" w14:textId="74B2B339" w:rsidR="00127D10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(numele</w:t>
      </w:r>
      <w:r w:rsidR="00F574A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prenumele</w:t>
      </w:r>
      <w:r w:rsidR="000669F7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denumirea, IDNO/IDNP </w:t>
      </w:r>
      <w:r w:rsidR="00127D1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fondatorilor (asociaților) persoanei juridice </w:t>
      </w:r>
    </w:p>
    <w:p w14:paraId="3D6C29CF" w14:textId="7B8E71FF" w:rsidR="00127D10" w:rsidRPr="008169C3" w:rsidRDefault="00127D10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___________________________________________________________________________________________</w:t>
      </w:r>
    </w:p>
    <w:p w14:paraId="6697FD4C" w14:textId="06929609" w:rsidR="00C532B7" w:rsidRPr="008169C3" w:rsidRDefault="005A3496" w:rsidP="002A031D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rezidente, </w:t>
      </w:r>
      <w:r w:rsidR="00C532B7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genurile de activitate, mărimea capitalului social ale persoanei juridice rezidente)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</w:t>
      </w:r>
      <w:r w:rsidR="00C532B7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6FDD38A7" w14:textId="7B20C791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2.11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.1.2. după textul 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inclusiv Legii nr.62/2008 privind reglementarea valutară,” se completează cu textul „pentru neefectuarea plăților și transferurilor în cadrul operațiunii valutare până la obținerea autorizației BNM,”;</w:t>
      </w:r>
    </w:p>
    <w:p w14:paraId="14D35C07" w14:textId="7726597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.2. </w:t>
      </w:r>
      <w:r w:rsidR="00C43DEA" w:rsidRPr="00C43DE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punctul 1 din secțiunea „</w:t>
      </w:r>
      <w:r w:rsidR="0081059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odul de completare a cererii de eliberare a autorizației pentru acordarea garanției</w:t>
      </w:r>
      <w:r w:rsidR="00C43DE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”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completează cu subpunctul 8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următorul cuprins:</w:t>
      </w:r>
    </w:p>
    <w:p w14:paraId="0B7E27AD" w14:textId="1110453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„8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date referitoare la garantul rezident – persoană juridică rezidentă – se indică informația referitoare la numele</w:t>
      </w:r>
      <w:r w:rsidR="0061357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prenumele</w:t>
      </w:r>
      <w:r w:rsidR="00306B82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denumirea, IDNO/IDNP </w:t>
      </w:r>
      <w:r w:rsidR="00215C1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administratorului,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fondatorilor (</w:t>
      </w:r>
      <w:proofErr w:type="spellStart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asociaţilor</w:t>
      </w:r>
      <w:proofErr w:type="spellEnd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garantului – persoana juridică rezidentă, genurile de activitate, mărimea capitalului social ale garantului – persoană juridică rezidentă;”;</w:t>
      </w:r>
    </w:p>
    <w:p w14:paraId="772BD023" w14:textId="31CA0CA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2.12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</w:t>
      </w:r>
      <w:r w:rsidR="00597D0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anexa nr.2 compartimentul I:</w:t>
      </w:r>
    </w:p>
    <w:p w14:paraId="66DCD3F0" w14:textId="54F164B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2.12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.1. secțiunea A </w:t>
      </w:r>
      <w:r w:rsidR="00C43DEA" w:rsidRPr="00C43DE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„Documente ce identifică solicitantul”</w:t>
      </w:r>
      <w:r w:rsidR="00C43DE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 abrogă;</w:t>
      </w:r>
    </w:p>
    <w:p w14:paraId="40BB8D75" w14:textId="6C4DEE2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2.12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.2. punctul 15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completează cu textul „ , (de exemplu, situații</w:t>
      </w:r>
      <w:r w:rsidR="00ED7F05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financiare pe</w:t>
      </w:r>
      <w:r w:rsidR="00B846E8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ntru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r w:rsidR="00B846E8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ultimii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3 ani, documentul (documentele) care confirmă existența în conturile solicitantului, deschise la băncile licențiate, a mijloacelor </w:t>
      </w:r>
      <w:proofErr w:type="spellStart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)”;</w:t>
      </w:r>
    </w:p>
    <w:p w14:paraId="73864219" w14:textId="492F959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6A534D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2.13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în anexa nr.4, </w:t>
      </w:r>
      <w:r w:rsidR="00D17004" w:rsidRPr="00D17004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textul „Telefon de contact:” se substituie cu textul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00A2A5CF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sz w:val="22"/>
          <w:lang w:val="ro-RO" w:eastAsia="ro-MD"/>
          <w14:ligatures w14:val="none"/>
        </w:rPr>
        <w:t xml:space="preserve">Date de contact </w:t>
      </w:r>
      <w:r w:rsidRPr="008169C3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</w:t>
      </w:r>
    </w:p>
    <w:p w14:paraId="7ABF98E3" w14:textId="5B75169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                              (adresa </w:t>
      </w:r>
      <w:proofErr w:type="spellStart"/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poştală</w:t>
      </w:r>
      <w:proofErr w:type="spellEnd"/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, nr.</w:t>
      </w:r>
      <w:r w:rsidR="00D04CBB"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telefon, adresa electronică a administratorului/persoanei împuternicite </w:t>
      </w:r>
    </w:p>
    <w:p w14:paraId="2359407E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a acestuia/persoanei fizice)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”.</w:t>
      </w:r>
    </w:p>
    <w:p w14:paraId="37BDCB27" w14:textId="77777777" w:rsidR="004C0CB6" w:rsidRPr="008169C3" w:rsidRDefault="004C0CB6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30A50644" w14:textId="40F0E3E1" w:rsidR="00C532B7" w:rsidRPr="008169C3" w:rsidRDefault="00C532B7" w:rsidP="004C0CB6">
      <w:pPr>
        <w:spacing w:after="100" w:afterAutospacing="1"/>
        <w:ind w:firstLine="567"/>
        <w:contextualSpacing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hAnsi="Times New Roman" w:cs="Times New Roman"/>
          <w:b/>
          <w:bCs/>
          <w:lang w:val="ro-RO"/>
        </w:rPr>
        <w:t xml:space="preserve">3.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Regulamentul privind conturile rezidenților în străinătate, aprobat prin Hotărârea Consiliului de administrație al Băncii Naționale a Moldovei nr.216/2015 (Monitorul Oficial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al Republicii Moldova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2015, nr.258-261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art. 1719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)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cu modificările ulterioare,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înregistrat la Ministerul Justiției al Republicii Moldova cu nr.1064 din 2 septembrie 2015, se modifică după cum urmează:</w:t>
      </w:r>
    </w:p>
    <w:p w14:paraId="7B447AE4" w14:textId="59D7AB78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3.1. la punctul 10, cuvântul „activitatea” se substituie cu cuvântul „activitate”, iar cuvântul „deschid” se substituie cu</w:t>
      </w:r>
      <w:r w:rsidR="00A61053" w:rsidRPr="008169C3">
        <w:rPr>
          <w:rFonts w:ascii="Times New Roman" w:hAnsi="Times New Roman" w:cs="Times New Roman"/>
          <w:lang w:val="ro-RO"/>
        </w:rPr>
        <w:t xml:space="preserve"> cuvintele</w:t>
      </w:r>
      <w:r w:rsidRPr="008169C3">
        <w:rPr>
          <w:rFonts w:ascii="Times New Roman" w:hAnsi="Times New Roman" w:cs="Times New Roman"/>
          <w:lang w:val="ro-RO"/>
        </w:rPr>
        <w:t xml:space="preserve"> „pot deschide”;</w:t>
      </w:r>
    </w:p>
    <w:p w14:paraId="0D2B7DA2" w14:textId="16E1C83C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 xml:space="preserve">3.2. se completează cu punctul </w:t>
      </w:r>
      <w:r w:rsidRPr="008169C3">
        <w:rPr>
          <w:rFonts w:ascii="Times New Roman" w:hAnsi="Times New Roman" w:cs="Times New Roman"/>
        </w:rPr>
        <w:t>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cu următorul cuprins:</w:t>
      </w:r>
    </w:p>
    <w:p w14:paraId="587F6C9E" w14:textId="2CA5DFD2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.</w:t>
      </w:r>
      <w:r w:rsidRPr="008169C3">
        <w:rPr>
          <w:rFonts w:ascii="Times New Roman" w:hAnsi="Times New Roman" w:cs="Times New Roman"/>
          <w:vertAlign w:val="superscript"/>
        </w:rPr>
        <w:t xml:space="preserve"> </w:t>
      </w:r>
      <w:r w:rsidRPr="008169C3">
        <w:rPr>
          <w:rFonts w:ascii="Times New Roman" w:hAnsi="Times New Roman" w:cs="Times New Roman"/>
        </w:rPr>
        <w:t xml:space="preserve">Banca Națională a Moldovei nu autorizează deschiderea contului în străinătate și efectuarea operațiunilor în acesta în condițiile în care: </w:t>
      </w:r>
    </w:p>
    <w:p w14:paraId="2B76CF27" w14:textId="2AE00F68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a) persoana fizică sau juridică rezidentă care </w:t>
      </w:r>
      <w:proofErr w:type="spellStart"/>
      <w:r w:rsidRPr="008169C3">
        <w:rPr>
          <w:rFonts w:ascii="Times New Roman" w:hAnsi="Times New Roman" w:cs="Times New Roman"/>
        </w:rPr>
        <w:t>intenţionează</w:t>
      </w:r>
      <w:proofErr w:type="spellEnd"/>
      <w:r w:rsidRPr="008169C3">
        <w:rPr>
          <w:rFonts w:ascii="Times New Roman" w:hAnsi="Times New Roman" w:cs="Times New Roman"/>
        </w:rPr>
        <w:t xml:space="preserve"> să deschidă </w:t>
      </w:r>
      <w:r w:rsidR="00ED7F05" w:rsidRPr="008169C3">
        <w:rPr>
          <w:rFonts w:ascii="Times New Roman" w:hAnsi="Times New Roman" w:cs="Times New Roman"/>
        </w:rPr>
        <w:t xml:space="preserve">un </w:t>
      </w:r>
      <w:r w:rsidRPr="008169C3">
        <w:rPr>
          <w:rFonts w:ascii="Times New Roman" w:hAnsi="Times New Roman" w:cs="Times New Roman"/>
        </w:rPr>
        <w:t xml:space="preserve">cont în străinătate și să efectueze operațiuni în acesta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persoana fizică sau juridică nerezidentă </w:t>
      </w:r>
      <w:proofErr w:type="spellStart"/>
      <w:r w:rsidRPr="008169C3">
        <w:rPr>
          <w:rFonts w:ascii="Times New Roman" w:hAnsi="Times New Roman" w:cs="Times New Roman"/>
        </w:rPr>
        <w:t>contraparte</w:t>
      </w:r>
      <w:proofErr w:type="spellEnd"/>
      <w:r w:rsidRPr="008169C3">
        <w:rPr>
          <w:rFonts w:ascii="Times New Roman" w:hAnsi="Times New Roman" w:cs="Times New Roman"/>
        </w:rPr>
        <w:t xml:space="preserve"> la </w:t>
      </w:r>
      <w:proofErr w:type="spellStart"/>
      <w:r w:rsidRPr="008169C3">
        <w:rPr>
          <w:rFonts w:ascii="Times New Roman" w:hAnsi="Times New Roman" w:cs="Times New Roman"/>
        </w:rPr>
        <w:t>operaţiunile</w:t>
      </w:r>
      <w:proofErr w:type="spellEnd"/>
      <w:r w:rsidRPr="008169C3">
        <w:rPr>
          <w:rFonts w:ascii="Times New Roman" w:hAnsi="Times New Roman" w:cs="Times New Roman"/>
        </w:rPr>
        <w:t xml:space="preserve"> care se vor efectua în acest cont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această măsură restrictivă </w:t>
      </w:r>
      <w:proofErr w:type="spellStart"/>
      <w:r w:rsidRPr="008169C3">
        <w:rPr>
          <w:rFonts w:ascii="Times New Roman" w:hAnsi="Times New Roman" w:cs="Times New Roman"/>
        </w:rPr>
        <w:t>internaţională</w:t>
      </w:r>
      <w:proofErr w:type="spellEnd"/>
      <w:r w:rsidRPr="008169C3">
        <w:rPr>
          <w:rFonts w:ascii="Times New Roman" w:hAnsi="Times New Roman" w:cs="Times New Roman"/>
        </w:rPr>
        <w:t xml:space="preserve"> are ca obiect sau ca efect </w:t>
      </w:r>
      <w:proofErr w:type="spellStart"/>
      <w:r w:rsidRPr="008169C3">
        <w:rPr>
          <w:rFonts w:ascii="Times New Roman" w:hAnsi="Times New Roman" w:cs="Times New Roman"/>
        </w:rPr>
        <w:t>restricţionarea</w:t>
      </w:r>
      <w:proofErr w:type="spellEnd"/>
      <w:r w:rsidRPr="008169C3">
        <w:rPr>
          <w:rFonts w:ascii="Times New Roman" w:hAnsi="Times New Roman" w:cs="Times New Roman"/>
        </w:rPr>
        <w:t xml:space="preserve"> dreptului de 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respectivă, sau</w:t>
      </w:r>
    </w:p>
    <w:p w14:paraId="07F5D846" w14:textId="70BBC159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b) banca nerezidentă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la care se intenționează deschiderea contului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</w:t>
      </w:r>
      <w:r w:rsidR="00ED7F05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="009B7EE7" w:rsidRPr="008169C3">
        <w:rPr>
          <w:rFonts w:ascii="Times New Roman" w:hAnsi="Times New Roman" w:cs="Times New Roman"/>
        </w:rPr>
        <w:t xml:space="preserve"> și care are ca obiect sau ca efect restricționarea dreptului de a deschide conturi și/sau de a executa operațiuni valutare</w:t>
      </w:r>
      <w:r w:rsidRPr="008169C3">
        <w:rPr>
          <w:rFonts w:ascii="Times New Roman" w:hAnsi="Times New Roman" w:cs="Times New Roman"/>
        </w:rPr>
        <w:t>.</w:t>
      </w:r>
      <w:r w:rsidR="00E47BB6" w:rsidRPr="008169C3">
        <w:rPr>
          <w:rFonts w:ascii="Times New Roman" w:hAnsi="Times New Roman" w:cs="Times New Roman"/>
        </w:rPr>
        <w:t>”;</w:t>
      </w:r>
    </w:p>
    <w:p w14:paraId="7D76A561" w14:textId="09972AD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3.3. la punctul 17, litera a) se abrogă;</w:t>
      </w:r>
    </w:p>
    <w:p w14:paraId="4BB38408" w14:textId="2601611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3.4. punctul 18 se abrogă;</w:t>
      </w:r>
    </w:p>
    <w:p w14:paraId="40DD023E" w14:textId="064789A3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 xml:space="preserve">3.5. se completează cu punctul </w:t>
      </w:r>
      <w:r w:rsidRPr="008169C3">
        <w:rPr>
          <w:rFonts w:ascii="Times New Roman" w:hAnsi="Times New Roman" w:cs="Times New Roman"/>
        </w:rPr>
        <w:t>19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cu următorul cuprins:</w:t>
      </w:r>
    </w:p>
    <w:p w14:paraId="79ABEE78" w14:textId="7777777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hAnsi="Times New Roman" w:cs="Times New Roman"/>
          <w:b/>
          <w:bCs/>
        </w:rPr>
        <w:t>19</w:t>
      </w:r>
      <w:r w:rsidRPr="008169C3">
        <w:rPr>
          <w:rFonts w:ascii="Times New Roman" w:hAnsi="Times New Roman" w:cs="Times New Roman"/>
          <w:b/>
          <w:bCs/>
          <w:vertAlign w:val="superscript"/>
        </w:rPr>
        <w:t>1</w:t>
      </w:r>
      <w:r w:rsidRPr="008169C3">
        <w:rPr>
          <w:rFonts w:ascii="Times New Roman" w:hAnsi="Times New Roman" w:cs="Times New Roman"/>
          <w:b/>
          <w:bCs/>
        </w:rPr>
        <w:t>.</w:t>
      </w:r>
      <w:r w:rsidRPr="008169C3">
        <w:rPr>
          <w:rFonts w:ascii="Times New Roman" w:hAnsi="Times New Roman" w:cs="Times New Roman"/>
        </w:rPr>
        <w:t xml:space="preserve"> Informația care se conține în cererea de eliberare a autorizației trebuie să corespundă cu informația din documentele în baza căreia a fost completată cererea. Informația care vizează identitatea solicitantului indicată în cererea de eliberare a autorizației se verifică de către Banca Națională a Moldovei prin accesarea resurselor informaționale de stat.”;</w:t>
      </w:r>
    </w:p>
    <w:p w14:paraId="53E86BA7" w14:textId="70A4FE1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3.6. la punctul 20, textul „punctele 18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19” se substituie cu textul „punctul 19”;</w:t>
      </w:r>
    </w:p>
    <w:p w14:paraId="1676BB77" w14:textId="3AE45CB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3.7. la punctul </w:t>
      </w:r>
      <w:r w:rsidRPr="008169C3">
        <w:rPr>
          <w:rFonts w:ascii="Times New Roman" w:hAnsi="Times New Roman" w:cs="Times New Roman"/>
        </w:rPr>
        <w:t>22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, cuvântul „informează” se substituie cu cuvântul „notifică”;</w:t>
      </w:r>
    </w:p>
    <w:p w14:paraId="640276E1" w14:textId="5B87A70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lastRenderedPageBreak/>
        <w:t xml:space="preserve">3.8. la punctul </w:t>
      </w:r>
      <w:r w:rsidRPr="008169C3">
        <w:rPr>
          <w:rFonts w:ascii="Times New Roman" w:hAnsi="Times New Roman" w:cs="Times New Roman"/>
        </w:rPr>
        <w:t>22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, cuvintele „setului de documente” se substituie cu cuvintele „cererii de eliberare a autorizației”, iar </w:t>
      </w:r>
      <w:r w:rsidRPr="008169C3">
        <w:rPr>
          <w:rFonts w:ascii="Times New Roman" w:hAnsi="Times New Roman" w:cs="Times New Roman"/>
          <w:lang w:val="ro-RO"/>
        </w:rPr>
        <w:t>cuvintele „conform prezentului punct” se exclud;</w:t>
      </w:r>
    </w:p>
    <w:p w14:paraId="4D978DD9" w14:textId="4EAEC7A9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3.9. punctul 23 se abrogă;</w:t>
      </w:r>
    </w:p>
    <w:p w14:paraId="4A299E31" w14:textId="0A89813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3.10. la punctul 24</w:t>
      </w:r>
      <w:r w:rsidR="00E95B9A"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lang w:val="ro-RO"/>
        </w:rPr>
        <w:t xml:space="preserve"> litera e) se completează cu textul „</w:t>
      </w:r>
      <w:r w:rsidRPr="008169C3">
        <w:rPr>
          <w:rFonts w:ascii="Times New Roman" w:hAnsi="Times New Roman" w:cs="Times New Roman"/>
        </w:rPr>
        <w:t>și 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”;</w:t>
      </w:r>
    </w:p>
    <w:p w14:paraId="39A687E8" w14:textId="14D13A8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3.11. punctul 29 va avea următorul cuprins:</w:t>
      </w:r>
    </w:p>
    <w:p w14:paraId="44B89B69" w14:textId="6DF578DA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  <w:lang w:val="ro-RO"/>
        </w:rPr>
        <w:t>29</w:t>
      </w:r>
      <w:r w:rsidRPr="008169C3">
        <w:rPr>
          <w:rFonts w:ascii="Times New Roman" w:hAnsi="Times New Roman" w:cs="Times New Roman"/>
          <w:lang w:val="ro-RO"/>
        </w:rPr>
        <w:t>. Autorizația BNM se înmânează sau se expediază solicitantului/reprezentantului împuternicit al acestuia</w:t>
      </w:r>
      <w:r w:rsidR="00592F3F"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lang w:val="ro-RO"/>
        </w:rPr>
        <w:t xml:space="preserve"> în conformitate cu modalitățile prevăzute la art.11</w:t>
      </w:r>
      <w:r w:rsidRPr="008169C3">
        <w:rPr>
          <w:rFonts w:ascii="Times New Roman" w:hAnsi="Times New Roman" w:cs="Times New Roman"/>
          <w:vertAlign w:val="superscript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 alin.(1) </w:t>
      </w:r>
      <w:proofErr w:type="spellStart"/>
      <w:r w:rsidRPr="008169C3">
        <w:rPr>
          <w:rFonts w:ascii="Times New Roman" w:hAnsi="Times New Roman" w:cs="Times New Roman"/>
          <w:lang w:val="ro-RO"/>
        </w:rPr>
        <w:t>lit.a</w:t>
      </w:r>
      <w:proofErr w:type="spellEnd"/>
      <w:r w:rsidRPr="008169C3">
        <w:rPr>
          <w:rFonts w:ascii="Times New Roman" w:hAnsi="Times New Roman" w:cs="Times New Roman"/>
          <w:lang w:val="ro-RO"/>
        </w:rPr>
        <w:t>)-c)</w:t>
      </w:r>
      <w:r w:rsidR="00ED7F05" w:rsidRPr="008169C3">
        <w:rPr>
          <w:rFonts w:ascii="Times New Roman" w:hAnsi="Times New Roman" w:cs="Times New Roman"/>
          <w:lang w:val="ro-RO"/>
        </w:rPr>
        <w:t xml:space="preserve"> și</w:t>
      </w:r>
      <w:r w:rsidRPr="008169C3">
        <w:rPr>
          <w:rFonts w:ascii="Times New Roman" w:hAnsi="Times New Roman" w:cs="Times New Roman"/>
          <w:lang w:val="ro-RO"/>
        </w:rPr>
        <w:t xml:space="preserve"> e) din Legea nr.548/1995 cu privire la Banca Națională a Moldovei.”;</w:t>
      </w:r>
    </w:p>
    <w:p w14:paraId="792ED399" w14:textId="70EDEFB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 xml:space="preserve">3.12. punctul </w:t>
      </w:r>
      <w:r w:rsidRPr="008169C3">
        <w:rPr>
          <w:rFonts w:ascii="Times New Roman" w:hAnsi="Times New Roman" w:cs="Times New Roman"/>
        </w:rPr>
        <w:t>31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:</w:t>
      </w:r>
    </w:p>
    <w:p w14:paraId="1478873A" w14:textId="787E9FD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3.12.1. după cuvintele „a autorizației BNM” se completează cu textul „(pe suport hârtie)”;</w:t>
      </w:r>
    </w:p>
    <w:p w14:paraId="6EE86C3F" w14:textId="5830092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3.12.2. se completează cu</w:t>
      </w:r>
      <w:r w:rsidR="005732D2" w:rsidRPr="008169C3">
        <w:rPr>
          <w:rFonts w:ascii="Times New Roman" w:hAnsi="Times New Roman" w:cs="Times New Roman"/>
          <w:lang w:val="ro-RO"/>
        </w:rPr>
        <w:t xml:space="preserve"> un enunț cu următorul cuprins</w:t>
      </w:r>
      <w:r w:rsidRPr="008169C3">
        <w:rPr>
          <w:rFonts w:ascii="Times New Roman" w:hAnsi="Times New Roman" w:cs="Times New Roman"/>
          <w:lang w:val="ro-RO"/>
        </w:rPr>
        <w:t>:</w:t>
      </w:r>
    </w:p>
    <w:p w14:paraId="06084AC3" w14:textId="3CDB9254" w:rsidR="00CD129D" w:rsidRPr="008169C3" w:rsidRDefault="00CD129D" w:rsidP="00AF6EBE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„În cazul autorizației pierdute, în cererea de eliberare a duplicatului se înscrie următorul text: </w:t>
      </w:r>
      <w:r w:rsidR="006C6258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>Declar pe propria răspundere că am pierdut autorizația BNM cu nr._____ eliberată la data de __________, fapt pentru care semnez.”;</w:t>
      </w:r>
    </w:p>
    <w:p w14:paraId="0728C028" w14:textId="64D5EBF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3</w:t>
      </w:r>
      <w:r w:rsidRPr="008169C3">
        <w:rPr>
          <w:rFonts w:ascii="Times New Roman" w:hAnsi="Times New Roman" w:cs="Times New Roman"/>
          <w:lang w:val="ro-RO"/>
        </w:rPr>
        <w:t xml:space="preserve">. punctul </w:t>
      </w:r>
      <w:r w:rsidRPr="008169C3">
        <w:rPr>
          <w:rFonts w:ascii="Times New Roman" w:hAnsi="Times New Roman" w:cs="Times New Roman"/>
        </w:rPr>
        <w:t>31</w:t>
      </w:r>
      <w:r w:rsidRPr="008169C3">
        <w:rPr>
          <w:rFonts w:ascii="Times New Roman" w:hAnsi="Times New Roman" w:cs="Times New Roman"/>
          <w:vertAlign w:val="superscript"/>
        </w:rPr>
        <w:t>4</w:t>
      </w:r>
      <w:r w:rsidRPr="008169C3">
        <w:rPr>
          <w:rFonts w:ascii="Times New Roman" w:hAnsi="Times New Roman" w:cs="Times New Roman"/>
        </w:rPr>
        <w:t xml:space="preserve"> va avea următorul cuprins:</w:t>
      </w:r>
    </w:p>
    <w:p w14:paraId="4160838A" w14:textId="73CAC4AE" w:rsidR="00CD129D" w:rsidRPr="008169C3" w:rsidRDefault="00CD129D" w:rsidP="00652C07">
      <w:pPr>
        <w:tabs>
          <w:tab w:val="left" w:pos="993"/>
          <w:tab w:val="left" w:pos="1134"/>
        </w:tabs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hAnsi="Times New Roman" w:cs="Times New Roman"/>
          <w:b/>
          <w:bCs/>
        </w:rPr>
        <w:t>31</w:t>
      </w:r>
      <w:r w:rsidRPr="008169C3">
        <w:rPr>
          <w:rFonts w:ascii="Times New Roman" w:hAnsi="Times New Roman" w:cs="Times New Roman"/>
          <w:b/>
          <w:bCs/>
          <w:vertAlign w:val="superscript"/>
        </w:rPr>
        <w:t>4</w:t>
      </w:r>
      <w:r w:rsidRPr="008169C3">
        <w:rPr>
          <w:rFonts w:ascii="Times New Roman" w:hAnsi="Times New Roman" w:cs="Times New Roman"/>
          <w:b/>
          <w:bCs/>
        </w:rPr>
        <w:t>.</w:t>
      </w:r>
      <w:r w:rsidRPr="008169C3">
        <w:rPr>
          <w:rFonts w:ascii="Times New Roman" w:hAnsi="Times New Roman" w:cs="Times New Roman"/>
        </w:rPr>
        <w:t xml:space="preserve"> </w:t>
      </w:r>
      <w:bookmarkStart w:id="3" w:name="_Hlk204860874"/>
      <w:r w:rsidRPr="008169C3">
        <w:rPr>
          <w:rFonts w:ascii="Times New Roman" w:hAnsi="Times New Roman" w:cs="Times New Roman"/>
        </w:rPr>
        <w:t>Duplicatul autorizației BNM</w:t>
      </w:r>
      <w:bookmarkEnd w:id="3"/>
      <w:r w:rsidRPr="008169C3">
        <w:rPr>
          <w:rFonts w:ascii="Times New Roman" w:hAnsi="Times New Roman" w:cs="Times New Roman"/>
        </w:rPr>
        <w:t xml:space="preserve"> se înmânează sau se expediază titularului/reprezentantului împuternicit al acestuia</w:t>
      </w:r>
      <w:r w:rsidR="00B03FC7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conformitate cu modalitățile prevăzute la art.11</w:t>
      </w:r>
      <w:r w:rsidRPr="008169C3">
        <w:rPr>
          <w:rFonts w:ascii="Times New Roman" w:hAnsi="Times New Roman" w:cs="Times New Roman"/>
          <w:vertAlign w:val="superscript"/>
        </w:rPr>
        <w:t xml:space="preserve">2 </w:t>
      </w:r>
      <w:r w:rsidRPr="008169C3">
        <w:rPr>
          <w:rFonts w:ascii="Times New Roman" w:hAnsi="Times New Roman" w:cs="Times New Roman"/>
        </w:rPr>
        <w:t xml:space="preserve">alin.(1) </w:t>
      </w:r>
      <w:proofErr w:type="spellStart"/>
      <w:r w:rsidRPr="008169C3">
        <w:rPr>
          <w:rFonts w:ascii="Times New Roman" w:hAnsi="Times New Roman" w:cs="Times New Roman"/>
        </w:rPr>
        <w:t>lit.a</w:t>
      </w:r>
      <w:proofErr w:type="spellEnd"/>
      <w:r w:rsidRPr="008169C3">
        <w:rPr>
          <w:rFonts w:ascii="Times New Roman" w:hAnsi="Times New Roman" w:cs="Times New Roman"/>
        </w:rPr>
        <w:t>)-c) din Legea nr.548/1995 cu privire la Banca Națională a Moldovei.”;</w:t>
      </w:r>
    </w:p>
    <w:p w14:paraId="2EA32A23" w14:textId="6EAAE08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 punctul 33:</w:t>
      </w:r>
    </w:p>
    <w:p w14:paraId="449454DC" w14:textId="6080DF7A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.1. la litera a), cuvintele „originalul autorizației BNM și” se exclud</w:t>
      </w:r>
      <w:r w:rsidR="002B5C41" w:rsidRPr="008169C3">
        <w:rPr>
          <w:rFonts w:ascii="Times New Roman" w:hAnsi="Times New Roman" w:cs="Times New Roman"/>
          <w:lang w:val="ro-RO"/>
        </w:rPr>
        <w:t xml:space="preserve">, iar cuvântul </w:t>
      </w:r>
      <w:r w:rsidR="00B13C22" w:rsidRPr="008169C3">
        <w:rPr>
          <w:rFonts w:ascii="Times New Roman" w:hAnsi="Times New Roman" w:cs="Times New Roman"/>
          <w:lang w:val="ro-RO"/>
        </w:rPr>
        <w:t>„</w:t>
      </w:r>
      <w:r w:rsidR="002B5C41" w:rsidRPr="008169C3">
        <w:rPr>
          <w:rFonts w:ascii="Times New Roman" w:hAnsi="Times New Roman" w:cs="Times New Roman"/>
          <w:lang w:val="ro-RO"/>
        </w:rPr>
        <w:t>informației</w:t>
      </w:r>
      <w:r w:rsidR="00B13C22" w:rsidRPr="008169C3">
        <w:rPr>
          <w:rFonts w:ascii="Times New Roman" w:hAnsi="Times New Roman" w:cs="Times New Roman"/>
          <w:lang w:val="ro-RO"/>
        </w:rPr>
        <w:t>”</w:t>
      </w:r>
      <w:r w:rsidR="002B5C41" w:rsidRPr="008169C3">
        <w:rPr>
          <w:rFonts w:ascii="Times New Roman" w:hAnsi="Times New Roman" w:cs="Times New Roman"/>
          <w:lang w:val="ro-RO"/>
        </w:rPr>
        <w:t xml:space="preserve"> se substituie cu cuvântul </w:t>
      </w:r>
      <w:r w:rsidR="00B13C22" w:rsidRPr="008169C3">
        <w:rPr>
          <w:rFonts w:ascii="Times New Roman" w:hAnsi="Times New Roman" w:cs="Times New Roman"/>
          <w:lang w:val="ro-RO"/>
        </w:rPr>
        <w:t>„</w:t>
      </w:r>
      <w:r w:rsidR="002B5C41" w:rsidRPr="008169C3">
        <w:rPr>
          <w:rFonts w:ascii="Times New Roman" w:hAnsi="Times New Roman" w:cs="Times New Roman"/>
          <w:lang w:val="ro-RO"/>
        </w:rPr>
        <w:t>datelor</w:t>
      </w:r>
      <w:r w:rsidR="00B13C22" w:rsidRPr="008169C3">
        <w:rPr>
          <w:rFonts w:ascii="Times New Roman" w:hAnsi="Times New Roman" w:cs="Times New Roman"/>
          <w:lang w:val="ro-RO"/>
        </w:rPr>
        <w:t>”</w:t>
      </w:r>
      <w:r w:rsidRPr="008169C3">
        <w:rPr>
          <w:rFonts w:ascii="Times New Roman" w:hAnsi="Times New Roman" w:cs="Times New Roman"/>
          <w:lang w:val="ro-RO"/>
        </w:rPr>
        <w:t>;</w:t>
      </w:r>
    </w:p>
    <w:p w14:paraId="09885517" w14:textId="7F7E9A9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.2. la litera b), cuvântul „informeze” se substituie cu cuvintele „notifice”, iar cuvintele „altei informații” se substituie cu cuvintele „altor date”;</w:t>
      </w:r>
    </w:p>
    <w:p w14:paraId="4E350CAD" w14:textId="414C7583" w:rsidR="00CD129D" w:rsidRPr="008169C3" w:rsidRDefault="00CD129D" w:rsidP="00CC7A5E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5</w:t>
      </w:r>
      <w:r w:rsidRPr="008169C3">
        <w:rPr>
          <w:rFonts w:ascii="Times New Roman" w:hAnsi="Times New Roman" w:cs="Times New Roman"/>
          <w:lang w:val="ro-RO"/>
        </w:rPr>
        <w:t xml:space="preserve">. la punctul </w:t>
      </w:r>
      <w:r w:rsidRPr="008169C3">
        <w:rPr>
          <w:rFonts w:ascii="Times New Roman" w:hAnsi="Times New Roman" w:cs="Times New Roman"/>
        </w:rPr>
        <w:t>41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, textul „nr.29 din 13 februarie 2018” se substituie cu textul „nr.29/2018”;</w:t>
      </w:r>
    </w:p>
    <w:p w14:paraId="643420F6" w14:textId="74D463C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6</w:t>
      </w:r>
      <w:r w:rsidRPr="008169C3">
        <w:rPr>
          <w:rFonts w:ascii="Times New Roman" w:hAnsi="Times New Roman" w:cs="Times New Roman"/>
          <w:lang w:val="ro-RO"/>
        </w:rPr>
        <w:t>. la punctul 56, cuvântul „raportarea” se substituie cu cuvântul „raportare”;</w:t>
      </w:r>
    </w:p>
    <w:p w14:paraId="3EE16E96" w14:textId="693B36D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7</w:t>
      </w:r>
      <w:r w:rsidRPr="008169C3">
        <w:rPr>
          <w:rFonts w:ascii="Times New Roman" w:hAnsi="Times New Roman" w:cs="Times New Roman"/>
          <w:lang w:val="ro-RO"/>
        </w:rPr>
        <w:t>. punctul 75 se abrogă;</w:t>
      </w:r>
    </w:p>
    <w:p w14:paraId="695C3593" w14:textId="18F9327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8</w:t>
      </w:r>
      <w:r w:rsidRPr="008169C3">
        <w:rPr>
          <w:rFonts w:ascii="Times New Roman" w:hAnsi="Times New Roman" w:cs="Times New Roman"/>
          <w:lang w:val="ro-RO"/>
        </w:rPr>
        <w:t>. la punctul 81, cuvântul „hotărârea” se substituie cu cuvântul „decizia”;</w:t>
      </w:r>
    </w:p>
    <w:p w14:paraId="11803461" w14:textId="4F29C84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</w:t>
      </w:r>
      <w:r w:rsidR="00AF6EBE" w:rsidRPr="008169C3">
        <w:rPr>
          <w:rFonts w:ascii="Times New Roman" w:hAnsi="Times New Roman" w:cs="Times New Roman"/>
          <w:lang w:val="ro-RO"/>
        </w:rPr>
        <w:t>19</w:t>
      </w:r>
      <w:r w:rsidRPr="008169C3">
        <w:rPr>
          <w:rFonts w:ascii="Times New Roman" w:hAnsi="Times New Roman" w:cs="Times New Roman"/>
          <w:lang w:val="ro-RO"/>
        </w:rPr>
        <w:t>. la punctul 82, cuvântul „</w:t>
      </w:r>
      <w:proofErr w:type="spellStart"/>
      <w:r w:rsidRPr="008169C3">
        <w:rPr>
          <w:rFonts w:ascii="Times New Roman" w:hAnsi="Times New Roman" w:cs="Times New Roman"/>
          <w:lang w:val="ro-RO"/>
        </w:rPr>
        <w:t>hotărîrii</w:t>
      </w:r>
      <w:proofErr w:type="spellEnd"/>
      <w:r w:rsidRPr="008169C3">
        <w:rPr>
          <w:rFonts w:ascii="Times New Roman" w:hAnsi="Times New Roman" w:cs="Times New Roman"/>
          <w:lang w:val="ro-RO"/>
        </w:rPr>
        <w:t>” se substituie cu cuvântul „deciziei”, iar cuvântul „prezinte” se substituie cu cuvântul „depună”;</w:t>
      </w:r>
    </w:p>
    <w:p w14:paraId="7E6616E5" w14:textId="10986A3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0</w:t>
      </w:r>
      <w:r w:rsidRPr="008169C3">
        <w:rPr>
          <w:rFonts w:ascii="Times New Roman" w:hAnsi="Times New Roman" w:cs="Times New Roman"/>
          <w:lang w:val="ro-RO"/>
        </w:rPr>
        <w:t xml:space="preserve">. la punctul </w:t>
      </w:r>
      <w:r w:rsidRPr="008169C3">
        <w:rPr>
          <w:rFonts w:ascii="Times New Roman" w:hAnsi="Times New Roman" w:cs="Times New Roman"/>
        </w:rPr>
        <w:t>82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, </w:t>
      </w:r>
      <w:r w:rsidRPr="008169C3">
        <w:rPr>
          <w:rFonts w:ascii="Times New Roman" w:hAnsi="Times New Roman" w:cs="Times New Roman"/>
          <w:lang w:val="ro-RO"/>
        </w:rPr>
        <w:t>cuvântul „hotărârii” se substituie cu cuvântul „deciziei”;</w:t>
      </w:r>
    </w:p>
    <w:p w14:paraId="2D894F18" w14:textId="2B8CFCEE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="00006A18">
        <w:rPr>
          <w:rFonts w:ascii="Times New Roman" w:hAnsi="Times New Roman" w:cs="Times New Roman"/>
          <w:lang w:val="ro-RO"/>
        </w:rPr>
        <w:t>în</w:t>
      </w:r>
      <w:r w:rsidR="00711957" w:rsidRPr="008169C3">
        <w:rPr>
          <w:rFonts w:ascii="Times New Roman" w:hAnsi="Times New Roman" w:cs="Times New Roman"/>
          <w:lang w:val="ro-RO"/>
        </w:rPr>
        <w:t xml:space="preserve"> </w:t>
      </w:r>
      <w:r w:rsidRPr="008169C3">
        <w:rPr>
          <w:rFonts w:ascii="Times New Roman" w:hAnsi="Times New Roman" w:cs="Times New Roman"/>
          <w:lang w:val="ro-RO"/>
        </w:rPr>
        <w:t>anexa nr.1:</w:t>
      </w:r>
    </w:p>
    <w:p w14:paraId="07AC27F6" w14:textId="4146481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.1. în formularul cererii:</w:t>
      </w:r>
    </w:p>
    <w:p w14:paraId="7285AC7B" w14:textId="0F0F3FD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.1.1. punctul 4 </w:t>
      </w:r>
      <w:r w:rsidRPr="008169C3">
        <w:rPr>
          <w:rFonts w:ascii="Times New Roman" w:hAnsi="Times New Roman" w:cs="Times New Roman"/>
        </w:rPr>
        <w:t>va avea următorul cuprins:</w:t>
      </w:r>
    </w:p>
    <w:p w14:paraId="0D36D9A8" w14:textId="77777777" w:rsidR="00CD129D" w:rsidRPr="008169C3" w:rsidRDefault="00CD129D" w:rsidP="00333848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4.</w:t>
      </w:r>
      <w:r w:rsidRPr="008169C3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Denumirea documentului ce permite practicarea de către persoana fizică rezidentă a unei anumite activități _______________________________________________________________</w:t>
      </w:r>
    </w:p>
    <w:p w14:paraId="0C48B5F6" w14:textId="2651829C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 xml:space="preserve">                                     (patenta de întreprinzător, licența pentru activitate notarială etc.)</w:t>
      </w:r>
      <w:r w:rsidRPr="008169C3">
        <w:rPr>
          <w:rFonts w:ascii="Times New Roman" w:hAnsi="Times New Roman" w:cs="Times New Roman"/>
          <w:lang w:val="ro-RO"/>
        </w:rPr>
        <w:t>”</w:t>
      </w:r>
      <w:r w:rsidR="003658E2" w:rsidRPr="008169C3">
        <w:rPr>
          <w:rFonts w:ascii="Times New Roman" w:hAnsi="Times New Roman" w:cs="Times New Roman"/>
          <w:lang w:val="ro-RO"/>
        </w:rPr>
        <w:t>;</w:t>
      </w:r>
      <w:r w:rsidRPr="008169C3">
        <w:rPr>
          <w:rFonts w:ascii="Times New Roman" w:hAnsi="Times New Roman" w:cs="Times New Roman"/>
          <w:lang w:val="ro-RO"/>
        </w:rPr>
        <w:t xml:space="preserve"> </w:t>
      </w:r>
    </w:p>
    <w:p w14:paraId="5C794D1F" w14:textId="2953774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.1.2. textul declarației, după cuvintele „Regulamentul privind conturile rezidenților în străinătate” se completează cu textul „ , aprobat prin Hotărârea Consiliului de administrație al Băncii Naționale a Moldovei nr.216/2015”;</w:t>
      </w:r>
    </w:p>
    <w:p w14:paraId="3490854A" w14:textId="072C11C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.2. </w:t>
      </w:r>
      <w:r w:rsidR="00D17004" w:rsidRPr="00D17004">
        <w:rPr>
          <w:rFonts w:ascii="Times New Roman" w:hAnsi="Times New Roman" w:cs="Times New Roman"/>
          <w:lang w:val="ro-RO"/>
        </w:rPr>
        <w:t>în secțiunea „</w:t>
      </w:r>
      <w:r w:rsidRPr="008169C3">
        <w:rPr>
          <w:rFonts w:ascii="Times New Roman" w:hAnsi="Times New Roman" w:cs="Times New Roman"/>
          <w:lang w:val="ro-RO"/>
        </w:rPr>
        <w:t>Modul de completare a Cererii de eliberare a autorizației pentru deschiderea contului în străinătate</w:t>
      </w:r>
      <w:r w:rsidR="00763F34">
        <w:rPr>
          <w:rFonts w:ascii="Times New Roman" w:hAnsi="Times New Roman" w:cs="Times New Roman"/>
          <w:lang w:val="ro-RO"/>
        </w:rPr>
        <w:t>”</w:t>
      </w:r>
      <w:r w:rsidRPr="008169C3">
        <w:rPr>
          <w:rFonts w:ascii="Times New Roman" w:hAnsi="Times New Roman" w:cs="Times New Roman"/>
          <w:lang w:val="ro-RO"/>
        </w:rPr>
        <w:t>:</w:t>
      </w:r>
    </w:p>
    <w:p w14:paraId="2756385C" w14:textId="5C99B14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.2.1. punctul 5 va avea următorul cuprins:</w:t>
      </w:r>
    </w:p>
    <w:p w14:paraId="31BCD80C" w14:textId="6068347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  <w:lang w:val="ro-RO"/>
        </w:rPr>
        <w:t>5.</w:t>
      </w:r>
      <w:r w:rsidRPr="008169C3">
        <w:rPr>
          <w:rFonts w:ascii="Times New Roman" w:hAnsi="Times New Roman" w:cs="Times New Roman"/>
          <w:lang w:val="ro-RO"/>
        </w:rPr>
        <w:t xml:space="preserve"> La punctul 4 </w:t>
      </w:r>
      <w:r w:rsidR="00E95B9A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 xml:space="preserve">Denumirea documentului ce permite practicarea de către persoana fizică rezidentă a unei anumite activități” se indică </w:t>
      </w:r>
      <w:r w:rsidR="00301750" w:rsidRPr="008169C3">
        <w:rPr>
          <w:rFonts w:ascii="Times New Roman" w:hAnsi="Times New Roman" w:cs="Times New Roman"/>
          <w:lang w:val="ro-RO"/>
        </w:rPr>
        <w:t xml:space="preserve">denumirea </w:t>
      </w:r>
      <w:r w:rsidRPr="008169C3">
        <w:rPr>
          <w:rFonts w:ascii="Times New Roman" w:hAnsi="Times New Roman" w:cs="Times New Roman"/>
          <w:lang w:val="ro-RO"/>
        </w:rPr>
        <w:t>documentul</w:t>
      </w:r>
      <w:r w:rsidR="00301750" w:rsidRPr="008169C3">
        <w:rPr>
          <w:rFonts w:ascii="Times New Roman" w:hAnsi="Times New Roman" w:cs="Times New Roman"/>
          <w:lang w:val="ro-RO"/>
        </w:rPr>
        <w:t>ui</w:t>
      </w:r>
      <w:r w:rsidRPr="008169C3">
        <w:rPr>
          <w:rFonts w:ascii="Times New Roman" w:hAnsi="Times New Roman" w:cs="Times New Roman"/>
          <w:lang w:val="ro-RO"/>
        </w:rPr>
        <w:t xml:space="preserve"> ce permite practicarea de </w:t>
      </w:r>
      <w:r w:rsidRPr="008169C3">
        <w:rPr>
          <w:rFonts w:ascii="Times New Roman" w:hAnsi="Times New Roman" w:cs="Times New Roman"/>
          <w:lang w:val="ro-RO"/>
        </w:rPr>
        <w:lastRenderedPageBreak/>
        <w:t>către persoana fizică a unei anumite activități (de exemplu, patenta de întreprinzător, licența pentru activitate notarială etc.).”;</w:t>
      </w:r>
    </w:p>
    <w:p w14:paraId="34B907CC" w14:textId="6C19310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.2.2. la punctul 16, cuvintele „prin care” se substituie cu cuvintele „prin intermediul cărora”;</w:t>
      </w:r>
    </w:p>
    <w:p w14:paraId="396CE2DE" w14:textId="6828E63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.2.3. la punctul 19, cuvintele „în spațiul rezervat” se substituie cu cuvintele </w:t>
      </w:r>
      <w:r w:rsidR="00812B8D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>spațiul rezervat”;</w:t>
      </w:r>
    </w:p>
    <w:p w14:paraId="21483C9C" w14:textId="6999567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="00F5386B" w:rsidRPr="008169C3">
        <w:rPr>
          <w:rFonts w:ascii="Times New Roman" w:hAnsi="Times New Roman" w:cs="Times New Roman"/>
          <w:lang w:val="ro-RO"/>
        </w:rPr>
        <w:t xml:space="preserve">în </w:t>
      </w:r>
      <w:r w:rsidRPr="008169C3">
        <w:rPr>
          <w:rFonts w:ascii="Times New Roman" w:hAnsi="Times New Roman" w:cs="Times New Roman"/>
          <w:lang w:val="ro-RO"/>
        </w:rPr>
        <w:t>anexa nr.2:</w:t>
      </w:r>
    </w:p>
    <w:p w14:paraId="6B49FDF7" w14:textId="6E4FB5A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.1. </w:t>
      </w:r>
      <w:r w:rsidR="00FD1545" w:rsidRPr="008169C3">
        <w:rPr>
          <w:rFonts w:ascii="Times New Roman" w:hAnsi="Times New Roman" w:cs="Times New Roman"/>
          <w:lang w:val="ro-RO"/>
        </w:rPr>
        <w:t xml:space="preserve">compartimentul </w:t>
      </w:r>
      <w:r w:rsidRPr="008169C3">
        <w:rPr>
          <w:rFonts w:ascii="Times New Roman" w:hAnsi="Times New Roman" w:cs="Times New Roman"/>
          <w:lang w:val="ro-RO"/>
        </w:rPr>
        <w:t>I:</w:t>
      </w:r>
    </w:p>
    <w:p w14:paraId="10A0F002" w14:textId="11C13B0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.1.1. </w:t>
      </w:r>
      <w:r w:rsidR="00F5386B" w:rsidRPr="008169C3">
        <w:rPr>
          <w:rFonts w:ascii="Times New Roman" w:hAnsi="Times New Roman" w:cs="Times New Roman"/>
          <w:lang w:val="ro-RO"/>
        </w:rPr>
        <w:t xml:space="preserve">secțiunea </w:t>
      </w:r>
      <w:r w:rsidRPr="008169C3">
        <w:rPr>
          <w:rFonts w:ascii="Times New Roman" w:hAnsi="Times New Roman" w:cs="Times New Roman"/>
          <w:lang w:val="ro-RO"/>
        </w:rPr>
        <w:t xml:space="preserve">A </w:t>
      </w:r>
      <w:r w:rsidR="00C43DEA">
        <w:rPr>
          <w:rFonts w:ascii="Times New Roman" w:hAnsi="Times New Roman" w:cs="Times New Roman"/>
          <w:lang w:val="ro-RO"/>
        </w:rPr>
        <w:t>„</w:t>
      </w:r>
      <w:r w:rsidR="00C43DEA" w:rsidRPr="00C43DEA">
        <w:rPr>
          <w:rFonts w:ascii="Times New Roman" w:hAnsi="Times New Roman" w:cs="Times New Roman"/>
          <w:lang w:val="ro-RO"/>
        </w:rPr>
        <w:t>Documentele ce identifică solicitantul</w:t>
      </w:r>
      <w:r w:rsidR="00C43DEA">
        <w:rPr>
          <w:rFonts w:ascii="Times New Roman" w:hAnsi="Times New Roman" w:cs="Times New Roman"/>
          <w:lang w:val="ro-RO"/>
        </w:rPr>
        <w:t xml:space="preserve">” </w:t>
      </w:r>
      <w:r w:rsidRPr="008169C3">
        <w:rPr>
          <w:rFonts w:ascii="Times New Roman" w:hAnsi="Times New Roman" w:cs="Times New Roman"/>
          <w:lang w:val="ro-RO"/>
        </w:rPr>
        <w:t>se abrogă;</w:t>
      </w:r>
    </w:p>
    <w:p w14:paraId="09243933" w14:textId="25998F6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>.1.2. punctul 8 se completează cu text</w:t>
      </w:r>
      <w:r w:rsidR="00382FCA" w:rsidRPr="008169C3">
        <w:rPr>
          <w:rFonts w:ascii="Times New Roman" w:hAnsi="Times New Roman" w:cs="Times New Roman"/>
          <w:lang w:val="ro-RO"/>
        </w:rPr>
        <w:t>ul</w:t>
      </w:r>
      <w:r w:rsidRPr="008169C3">
        <w:rPr>
          <w:rFonts w:ascii="Times New Roman" w:hAnsi="Times New Roman" w:cs="Times New Roman"/>
          <w:lang w:val="ro-RO"/>
        </w:rPr>
        <w:t xml:space="preserve"> „ , (de exemplu, situații</w:t>
      </w:r>
      <w:r w:rsidR="00ED7F05" w:rsidRPr="008169C3">
        <w:rPr>
          <w:rFonts w:ascii="Times New Roman" w:hAnsi="Times New Roman" w:cs="Times New Roman"/>
          <w:lang w:val="ro-RO"/>
        </w:rPr>
        <w:t>le</w:t>
      </w:r>
      <w:r w:rsidRPr="008169C3">
        <w:rPr>
          <w:rFonts w:ascii="Times New Roman" w:hAnsi="Times New Roman" w:cs="Times New Roman"/>
          <w:lang w:val="ro-RO"/>
        </w:rPr>
        <w:t xml:space="preserve"> financiare pe</w:t>
      </w:r>
      <w:r w:rsidR="00765884" w:rsidRPr="008169C3">
        <w:rPr>
          <w:rFonts w:ascii="Times New Roman" w:hAnsi="Times New Roman" w:cs="Times New Roman"/>
          <w:lang w:val="ro-RO"/>
        </w:rPr>
        <w:t>ntru</w:t>
      </w:r>
      <w:r w:rsidRPr="008169C3">
        <w:rPr>
          <w:rFonts w:ascii="Times New Roman" w:hAnsi="Times New Roman" w:cs="Times New Roman"/>
          <w:lang w:val="ro-RO"/>
        </w:rPr>
        <w:t xml:space="preserve"> ultimi</w:t>
      </w:r>
      <w:r w:rsidR="00765884" w:rsidRPr="008169C3">
        <w:rPr>
          <w:rFonts w:ascii="Times New Roman" w:hAnsi="Times New Roman" w:cs="Times New Roman"/>
          <w:lang w:val="ro-RO"/>
        </w:rPr>
        <w:t>i</w:t>
      </w:r>
      <w:r w:rsidRPr="008169C3">
        <w:rPr>
          <w:rFonts w:ascii="Times New Roman" w:hAnsi="Times New Roman" w:cs="Times New Roman"/>
          <w:lang w:val="ro-RO"/>
        </w:rPr>
        <w:t xml:space="preserve"> 3 ani, documentul (documentele) care confirmă existența în conturile solicitantului, deschise la băncile licențiate, a mijloacelor bănești)”;</w:t>
      </w:r>
    </w:p>
    <w:p w14:paraId="4DB2FD0B" w14:textId="6DFF76AA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 </w:t>
      </w:r>
      <w:r w:rsidR="00985672" w:rsidRPr="008169C3">
        <w:rPr>
          <w:rFonts w:ascii="Times New Roman" w:hAnsi="Times New Roman" w:cs="Times New Roman"/>
          <w:lang w:val="ro-RO"/>
        </w:rPr>
        <w:t xml:space="preserve">compartimentul </w:t>
      </w:r>
      <w:r w:rsidRPr="008169C3">
        <w:rPr>
          <w:rFonts w:ascii="Times New Roman" w:hAnsi="Times New Roman" w:cs="Times New Roman"/>
          <w:lang w:val="ro-RO"/>
        </w:rPr>
        <w:t>II:</w:t>
      </w:r>
    </w:p>
    <w:p w14:paraId="66A26C94" w14:textId="7AFE10B3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>.2.1. punctul 2:</w:t>
      </w:r>
    </w:p>
    <w:p w14:paraId="002C64F4" w14:textId="1F9AB1C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.2.1.1. în </w:t>
      </w:r>
      <w:r w:rsidR="0024608D" w:rsidRPr="008169C3">
        <w:rPr>
          <w:rFonts w:ascii="Times New Roman" w:hAnsi="Times New Roman" w:cs="Times New Roman"/>
          <w:lang w:val="ro-RO"/>
        </w:rPr>
        <w:t xml:space="preserve">a doua </w:t>
      </w:r>
      <w:r w:rsidRPr="008169C3">
        <w:rPr>
          <w:rFonts w:ascii="Times New Roman" w:hAnsi="Times New Roman" w:cs="Times New Roman"/>
          <w:lang w:val="ro-RO"/>
        </w:rPr>
        <w:t>propoziție, cuvântul „certifică” se substituie cu cuvântul „confirmă”;</w:t>
      </w:r>
    </w:p>
    <w:p w14:paraId="4229896E" w14:textId="5450C4B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.2.1.2. în a </w:t>
      </w:r>
      <w:r w:rsidR="00E62158" w:rsidRPr="008169C3">
        <w:rPr>
          <w:rFonts w:ascii="Times New Roman" w:hAnsi="Times New Roman" w:cs="Times New Roman"/>
          <w:lang w:val="ro-RO"/>
        </w:rPr>
        <w:t>treia</w:t>
      </w:r>
      <w:r w:rsidR="002A031D" w:rsidRPr="008169C3">
        <w:rPr>
          <w:rFonts w:ascii="Times New Roman" w:hAnsi="Times New Roman" w:cs="Times New Roman"/>
          <w:lang w:val="ro-RO"/>
        </w:rPr>
        <w:t xml:space="preserve"> </w:t>
      </w:r>
      <w:r w:rsidRPr="008169C3">
        <w:rPr>
          <w:rFonts w:ascii="Times New Roman" w:hAnsi="Times New Roman" w:cs="Times New Roman"/>
          <w:lang w:val="ro-RO"/>
        </w:rPr>
        <w:t>propoziție, cuvântul „Certificarea” se substituie cu cuvântul „Confirmarea”;</w:t>
      </w:r>
    </w:p>
    <w:p w14:paraId="4E8A21EB" w14:textId="3A07734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.2.2. </w:t>
      </w:r>
      <w:r w:rsidR="00D17004" w:rsidRPr="00D17004">
        <w:rPr>
          <w:rFonts w:ascii="Times New Roman" w:hAnsi="Times New Roman" w:cs="Times New Roman"/>
          <w:lang w:val="ro-RO"/>
        </w:rPr>
        <w:t>la punctul 3, după cuvintele „și se păstrează” se completează cu cuvintele „în formă electronică”</w:t>
      </w:r>
      <w:r w:rsidRPr="008169C3">
        <w:rPr>
          <w:rFonts w:ascii="Times New Roman" w:hAnsi="Times New Roman" w:cs="Times New Roman"/>
          <w:lang w:val="ro-RO"/>
        </w:rPr>
        <w:t>;</w:t>
      </w:r>
    </w:p>
    <w:p w14:paraId="24441E3F" w14:textId="34FBA5A9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3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="00D17004" w:rsidRPr="00D17004">
        <w:rPr>
          <w:rFonts w:ascii="Times New Roman" w:hAnsi="Times New Roman" w:cs="Times New Roman"/>
          <w:lang w:val="ro-RO"/>
        </w:rPr>
        <w:t>în anexa nr.3, textul „(denumirea rezidentului)” se substituie cu textul „(denumirea completă /numele și prenumele rezidentului)”</w:t>
      </w:r>
      <w:r w:rsidRPr="008169C3">
        <w:rPr>
          <w:rFonts w:ascii="Times New Roman" w:hAnsi="Times New Roman" w:cs="Times New Roman"/>
          <w:lang w:val="ro-RO"/>
        </w:rPr>
        <w:t>;</w:t>
      </w:r>
    </w:p>
    <w:p w14:paraId="640CC5CC" w14:textId="2620B0C2" w:rsidR="00C532B7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 xml:space="preserve">. în anexa nr.5, </w:t>
      </w:r>
      <w:r w:rsidR="00C43DEA">
        <w:rPr>
          <w:rFonts w:ascii="Times New Roman" w:hAnsi="Times New Roman" w:cs="Times New Roman"/>
          <w:lang w:val="ro-RO"/>
        </w:rPr>
        <w:t xml:space="preserve">la </w:t>
      </w:r>
      <w:r w:rsidR="00C43DEA" w:rsidRPr="00C43DEA">
        <w:rPr>
          <w:rFonts w:ascii="Times New Roman" w:hAnsi="Times New Roman" w:cs="Times New Roman"/>
          <w:lang w:val="ro-RO"/>
        </w:rPr>
        <w:t>punctul 13 litera d) prim</w:t>
      </w:r>
      <w:r w:rsidR="00946319">
        <w:rPr>
          <w:rFonts w:ascii="Times New Roman" w:hAnsi="Times New Roman" w:cs="Times New Roman"/>
          <w:lang w:val="ro-RO"/>
        </w:rPr>
        <w:t>ul</w:t>
      </w:r>
      <w:r w:rsidR="00C43DEA" w:rsidRPr="00C43DEA">
        <w:rPr>
          <w:rFonts w:ascii="Times New Roman" w:hAnsi="Times New Roman" w:cs="Times New Roman"/>
          <w:lang w:val="ro-RO"/>
        </w:rPr>
        <w:t xml:space="preserve"> și a</w:t>
      </w:r>
      <w:r w:rsidR="00006A18">
        <w:rPr>
          <w:rFonts w:ascii="Times New Roman" w:hAnsi="Times New Roman" w:cs="Times New Roman"/>
          <w:lang w:val="ro-RO"/>
        </w:rPr>
        <w:t>l</w:t>
      </w:r>
      <w:r w:rsidR="00C43DEA" w:rsidRPr="00C43DEA">
        <w:rPr>
          <w:rFonts w:ascii="Times New Roman" w:hAnsi="Times New Roman" w:cs="Times New Roman"/>
          <w:lang w:val="ro-RO"/>
        </w:rPr>
        <w:t xml:space="preserve"> </w:t>
      </w:r>
      <w:r w:rsidR="00006A18">
        <w:rPr>
          <w:rFonts w:ascii="Times New Roman" w:hAnsi="Times New Roman" w:cs="Times New Roman"/>
          <w:lang w:val="ro-RO"/>
        </w:rPr>
        <w:t xml:space="preserve">doilea alineat cu </w:t>
      </w:r>
      <w:r w:rsidR="00C43DEA" w:rsidRPr="00C43DEA">
        <w:rPr>
          <w:rFonts w:ascii="Times New Roman" w:hAnsi="Times New Roman" w:cs="Times New Roman"/>
          <w:lang w:val="ro-RO"/>
        </w:rPr>
        <w:t>liniuță din secțiunea „</w:t>
      </w:r>
      <w:r w:rsidRPr="008169C3">
        <w:rPr>
          <w:rFonts w:ascii="Times New Roman" w:hAnsi="Times New Roman" w:cs="Times New Roman"/>
          <w:lang w:val="ro-RO"/>
        </w:rPr>
        <w:t>Modul de completare a Raportului privind contul deschis în străinătate</w:t>
      </w:r>
      <w:r w:rsidR="00C43DEA">
        <w:rPr>
          <w:rFonts w:ascii="Times New Roman" w:hAnsi="Times New Roman" w:cs="Times New Roman"/>
          <w:lang w:val="ro-RO"/>
        </w:rPr>
        <w:t>”</w:t>
      </w:r>
      <w:r w:rsidRPr="008169C3">
        <w:rPr>
          <w:rFonts w:ascii="Times New Roman" w:hAnsi="Times New Roman" w:cs="Times New Roman"/>
          <w:lang w:val="ro-RO"/>
        </w:rPr>
        <w:t xml:space="preserve"> cuvântul „persoana” se substituie cu cuvântul „persoană”.</w:t>
      </w:r>
    </w:p>
    <w:p w14:paraId="66445BDC" w14:textId="77777777" w:rsidR="004C0CB6" w:rsidRPr="008169C3" w:rsidRDefault="004C0CB6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</w:p>
    <w:p w14:paraId="4526CB41" w14:textId="24DDE9C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4. </w:t>
      </w:r>
      <w:r w:rsidR="00D17004" w:rsidRPr="00D17004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Hotărârea Comitetului executiv al Băncii Naționale a Moldovei nr. 304/2016 cu privire la aprobarea Regulamentului privind licențierea unităților de schimb valutar</w:t>
      </w:r>
      <w:r w:rsidR="00D17004" w:rsidRPr="00D17004" w:rsidDel="00D17004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(Monitorul Oficial al Republicii Moldova, 2016, nr.416-422, art.2072), cu modificările ulterioare, înregistrat la Ministerul </w:t>
      </w:r>
      <w:proofErr w:type="spellStart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Justiţiei</w:t>
      </w:r>
      <w:proofErr w:type="spellEnd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al Republicii Moldova cu nr.1149 din 17</w:t>
      </w:r>
      <w:r w:rsidR="007E24F8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noiembrie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2016, se modifică după cum urmează:</w:t>
      </w:r>
    </w:p>
    <w:p w14:paraId="7C504F8E" w14:textId="6F12A13C" w:rsidR="00C532B7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4.1.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 clauza de adoptare, textul </w:t>
      </w:r>
      <w:r w:rsidR="00FE3935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nr.548-XIII din 21 iulie 1995" se substituie cu textul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„nr.548/1995”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2CE3BF19" w14:textId="0DC066BD" w:rsidR="00D17004" w:rsidRPr="008169C3" w:rsidRDefault="00D17004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4.2. în Regulamentul privind licențierea unităților de schimb valutar:</w:t>
      </w:r>
    </w:p>
    <w:p w14:paraId="3008FDB6" w14:textId="0F32F36E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4.2.</w:t>
      </w:r>
      <w:r w:rsid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 tot textul regulamentului, cuvântul </w:t>
      </w:r>
      <w:r w:rsidR="006D2FA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WEB" se substituie cu cuvântul </w:t>
      </w:r>
      <w:r w:rsidR="006D2FA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web";</w:t>
      </w:r>
    </w:p>
    <w:p w14:paraId="63FA0429" w14:textId="79C262B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bookmarkStart w:id="4" w:name="_Hlk211529424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 w:rsidR="00D17004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  <w:bookmarkEnd w:id="4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="00392CF5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 punctul 1:</w:t>
      </w:r>
    </w:p>
    <w:p w14:paraId="097E78F5" w14:textId="36E1C25F" w:rsidR="00C532B7" w:rsidRPr="008169C3" w:rsidRDefault="00882415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2.2.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 în partea introductivă, textul „(republicată în Monitorul Oficial al Republicii Moldova, 2016, nr.423-429, art.859), cu modificările ulterioare” se exclude;</w:t>
      </w:r>
    </w:p>
    <w:p w14:paraId="53F2FD3C" w14:textId="0DEA8B55" w:rsidR="00C532B7" w:rsidRPr="008169C3" w:rsidRDefault="00882415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2.2.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 la litera m), textul „</w:t>
      </w:r>
      <w:r w:rsidR="00C532B7" w:rsidRPr="008169C3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portalul WEB al BNM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 se substituie cu textul „</w:t>
      </w:r>
      <w:r w:rsidR="00C532B7" w:rsidRPr="008169C3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portalul web al Băncii Naționale a Moldovei (portalul web al BNM)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”;</w:t>
      </w:r>
    </w:p>
    <w:p w14:paraId="2BE9C369" w14:textId="79F0070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2.3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 punctul 23, după textul „buletinul de identitate,” se completează cu textul „cartea de identitate,”;</w:t>
      </w:r>
    </w:p>
    <w:p w14:paraId="364EBDFB" w14:textId="084A9EDE" w:rsidR="00076DAB" w:rsidRPr="008169C3" w:rsidRDefault="00C532B7" w:rsidP="00C82DC5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2.4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 punctul 40 litera b), textul „ , care corespunde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specificate la punctul 10 din anexa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menţionată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 se exclude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</w:p>
    <w:p w14:paraId="05DB1D41" w14:textId="31BD5FEC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2.5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se completează cu punctul 45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cu următorul cuprins:</w:t>
      </w:r>
    </w:p>
    <w:p w14:paraId="41FDFCA3" w14:textId="015145EF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lastRenderedPageBreak/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val="ro-RO" w:eastAsia="ro-MD"/>
          <w14:ligatures w14:val="none"/>
        </w:rPr>
        <w:t>45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Prin derogare de la pct.45, în cazul suspendării </w:t>
      </w:r>
      <w:proofErr w:type="spellStart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activităţii</w:t>
      </w:r>
      <w:proofErr w:type="spellEnd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casei de schimb valutar, a sucursalei acesteia, punctului de schimb valutar al hotelului, a </w:t>
      </w:r>
      <w:proofErr w:type="spellStart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activităţii</w:t>
      </w:r>
      <w:proofErr w:type="spellEnd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prin intermediul aparatului (aparatelor) de schimb valutar din cauza unor evenimente neprevăzute (de exemplu, defecțiuni tehnice ale sistemului de supraveghere și înregistrare video a activității de schimb valutar, echipamentelor de casă și control, lipsa curentului electric, absența angajaților), casa de schimb valutar </w:t>
      </w:r>
      <w:proofErr w:type="spellStart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şi</w:t>
      </w:r>
      <w:proofErr w:type="spellEnd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hotelul informează BNM despre acest fapt printr-o scrisoare, în ziua survenirii evenimentului neprevăzut care determină suspendarea activității și</w:t>
      </w:r>
      <w:r w:rsidR="00763F34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,</w:t>
      </w:r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la solicitare</w:t>
      </w:r>
      <w:r w:rsidR="00FE4C2A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a BNM</w:t>
      </w:r>
      <w:r w:rsidR="00763F34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,</w:t>
      </w:r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prezintă dovezi ce atestă cauza suspendării. Casa de schimb valutar </w:t>
      </w:r>
      <w:proofErr w:type="spellStart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şi</w:t>
      </w:r>
      <w:proofErr w:type="spellEnd"/>
      <w:r w:rsidR="004D0452" w:rsidRPr="004D0452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hotelul informează BNM în ziua reluării activității.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”;</w:t>
      </w:r>
    </w:p>
    <w:p w14:paraId="47D1D1A1" w14:textId="4EF96D97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2.6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punctul 46 va avea următorul cuprins:</w:t>
      </w:r>
    </w:p>
    <w:p w14:paraId="5763F437" w14:textId="2089247C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„</w:t>
      </w:r>
      <w:r w:rsidRPr="008169C3">
        <w:rPr>
          <w:rFonts w:ascii="Times New Roman" w:hAnsi="Times New Roman" w:cs="Times New Roman"/>
          <w:b/>
          <w:bCs/>
        </w:rPr>
        <w:t>46.</w:t>
      </w:r>
      <w:r w:rsidRPr="008169C3">
        <w:rPr>
          <w:rFonts w:ascii="Times New Roman" w:hAnsi="Times New Roman" w:cs="Times New Roman"/>
        </w:rPr>
        <w:t xml:space="preserve"> Scrisorile indicate la punctele 45 și 45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</w:t>
      </w:r>
      <w:r w:rsidR="00006A18">
        <w:rPr>
          <w:rFonts w:ascii="Times New Roman" w:hAnsi="Times New Roman" w:cs="Times New Roman"/>
        </w:rPr>
        <w:t xml:space="preserve">vor </w:t>
      </w:r>
      <w:proofErr w:type="spellStart"/>
      <w:r w:rsidRPr="008169C3">
        <w:rPr>
          <w:rFonts w:ascii="Times New Roman" w:hAnsi="Times New Roman" w:cs="Times New Roman"/>
        </w:rPr>
        <w:t>conţin</w:t>
      </w:r>
      <w:r w:rsidR="00006A18">
        <w:rPr>
          <w:rFonts w:ascii="Times New Roman" w:hAnsi="Times New Roman" w:cs="Times New Roman"/>
        </w:rPr>
        <w:t>e</w:t>
      </w:r>
      <w:proofErr w:type="spellEnd"/>
      <w:r w:rsidRPr="008169C3">
        <w:rPr>
          <w:rFonts w:ascii="Times New Roman" w:hAnsi="Times New Roman" w:cs="Times New Roman"/>
        </w:rPr>
        <w:t xml:space="preserve">, după caz, denumirea casei de schimb valutar,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sucursalei acesteia,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hotelului, numărul aparatului (aparatelor) de schimb valutar atribuit de Serviciul Fiscal de Stat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adresa de instalare a acestuia, data suspendării/reluării/încetării definitive a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respective, cauzele suspendării activității, precum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altă </w:t>
      </w:r>
      <w:proofErr w:type="spellStart"/>
      <w:r w:rsidRPr="008169C3">
        <w:rPr>
          <w:rFonts w:ascii="Times New Roman" w:hAnsi="Times New Roman" w:cs="Times New Roman"/>
        </w:rPr>
        <w:t>informaţie</w:t>
      </w:r>
      <w:proofErr w:type="spellEnd"/>
      <w:r w:rsidRPr="008169C3">
        <w:rPr>
          <w:rFonts w:ascii="Times New Roman" w:hAnsi="Times New Roman" w:cs="Times New Roman"/>
        </w:rPr>
        <w:t xml:space="preserve"> pe care casa de schimb valutar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hotelul o consideră </w:t>
      </w:r>
      <w:r w:rsidR="0021333A">
        <w:rPr>
          <w:rFonts w:ascii="Times New Roman" w:hAnsi="Times New Roman" w:cs="Times New Roman"/>
        </w:rPr>
        <w:t>relevantă</w:t>
      </w:r>
      <w:r w:rsidRPr="008169C3">
        <w:rPr>
          <w:rFonts w:ascii="Times New Roman" w:hAnsi="Times New Roman" w:cs="Times New Roman"/>
        </w:rPr>
        <w:t>.”;</w:t>
      </w:r>
    </w:p>
    <w:p w14:paraId="08095706" w14:textId="51EE1664" w:rsidR="00076DAB" w:rsidRPr="008169C3" w:rsidRDefault="00076DAB" w:rsidP="00C82DC5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2.7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Pr="008169C3">
        <w:rPr>
          <w:rFonts w:ascii="Times New Roman" w:hAnsi="Times New Roman" w:cs="Times New Roman"/>
          <w:lang w:val="ro-RO"/>
        </w:rPr>
        <w:t>la punctul 46</w:t>
      </w:r>
      <w:r w:rsidRPr="008169C3">
        <w:rPr>
          <w:rFonts w:ascii="Times New Roman" w:hAnsi="Times New Roman" w:cs="Times New Roman"/>
          <w:vertAlign w:val="superscript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Pr="008169C3">
        <w:rPr>
          <w:rFonts w:ascii="Times New Roman" w:hAnsi="Times New Roman" w:cs="Times New Roman"/>
          <w:lang w:val="ro-RO"/>
        </w:rPr>
        <w:t xml:space="preserve">textul „39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45” se substituie cu textul „39, 45 și 45</w:t>
      </w:r>
      <w:r w:rsidRPr="008169C3">
        <w:rPr>
          <w:rFonts w:ascii="Times New Roman" w:hAnsi="Times New Roman" w:cs="Times New Roman"/>
          <w:vertAlign w:val="superscript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”;</w:t>
      </w:r>
    </w:p>
    <w:p w14:paraId="695C431D" w14:textId="35DDE0AE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882415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2.8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se completează cu punctul 71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cu următorul cuprins:</w:t>
      </w:r>
    </w:p>
    <w:p w14:paraId="1387A9BF" w14:textId="28A1B16A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</w:rPr>
        <w:t>71</w:t>
      </w:r>
      <w:r w:rsidRPr="008169C3">
        <w:rPr>
          <w:rFonts w:ascii="Times New Roman" w:hAnsi="Times New Roman" w:cs="Times New Roman"/>
          <w:b/>
          <w:bCs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. </w:t>
      </w:r>
      <w:r w:rsidR="004D0452" w:rsidRPr="004D0452">
        <w:rPr>
          <w:rFonts w:ascii="Times New Roman" w:hAnsi="Times New Roman" w:cs="Times New Roman"/>
        </w:rPr>
        <w:t xml:space="preserve">Prin derogare de la punctul 71, în cazul suspendării </w:t>
      </w:r>
      <w:proofErr w:type="spellStart"/>
      <w:r w:rsidR="004D0452" w:rsidRPr="004D0452">
        <w:rPr>
          <w:rFonts w:ascii="Times New Roman" w:hAnsi="Times New Roman" w:cs="Times New Roman"/>
        </w:rPr>
        <w:t>activităţii</w:t>
      </w:r>
      <w:proofErr w:type="spellEnd"/>
      <w:r w:rsidR="004D0452" w:rsidRPr="004D0452">
        <w:rPr>
          <w:rFonts w:ascii="Times New Roman" w:hAnsi="Times New Roman" w:cs="Times New Roman"/>
        </w:rPr>
        <w:t xml:space="preserve"> biroului (birourilor) de schimb valutar </w:t>
      </w:r>
      <w:proofErr w:type="spellStart"/>
      <w:r w:rsidR="004D0452" w:rsidRPr="004D0452">
        <w:rPr>
          <w:rFonts w:ascii="Times New Roman" w:hAnsi="Times New Roman" w:cs="Times New Roman"/>
        </w:rPr>
        <w:t>şi</w:t>
      </w:r>
      <w:proofErr w:type="spellEnd"/>
      <w:r w:rsidR="004D0452" w:rsidRPr="004D0452">
        <w:rPr>
          <w:rFonts w:ascii="Times New Roman" w:hAnsi="Times New Roman" w:cs="Times New Roman"/>
        </w:rPr>
        <w:t xml:space="preserve">/sau a </w:t>
      </w:r>
      <w:proofErr w:type="spellStart"/>
      <w:r w:rsidR="004D0452" w:rsidRPr="004D0452">
        <w:rPr>
          <w:rFonts w:ascii="Times New Roman" w:hAnsi="Times New Roman" w:cs="Times New Roman"/>
        </w:rPr>
        <w:t>activităţii</w:t>
      </w:r>
      <w:proofErr w:type="spellEnd"/>
      <w:r w:rsidR="004D0452" w:rsidRPr="004D0452">
        <w:rPr>
          <w:rFonts w:ascii="Times New Roman" w:hAnsi="Times New Roman" w:cs="Times New Roman"/>
        </w:rPr>
        <w:t xml:space="preserve"> prin intermediul aparatului (aparatelor) de schimb valutar din cauza unor evenimente neprevăzute (de exemplu, defecțiuni tehnice ale sistemului de supraveghere și înregistrare video a activității de schimb valutar, sistemului informațional al băncii, lipsa curentului electric), banca licențiată informează BNM despre acest fapt printr-o scrisoare, în ziua survenirii evenimentului care determină suspendarea activității și</w:t>
      </w:r>
      <w:r w:rsidR="00763F34">
        <w:rPr>
          <w:rFonts w:ascii="Times New Roman" w:hAnsi="Times New Roman" w:cs="Times New Roman"/>
        </w:rPr>
        <w:t>,</w:t>
      </w:r>
      <w:r w:rsidR="004D0452" w:rsidRPr="004D0452">
        <w:rPr>
          <w:rFonts w:ascii="Times New Roman" w:hAnsi="Times New Roman" w:cs="Times New Roman"/>
        </w:rPr>
        <w:t xml:space="preserve"> la solicitare</w:t>
      </w:r>
      <w:r w:rsidR="00FE4C2A">
        <w:rPr>
          <w:rFonts w:ascii="Times New Roman" w:hAnsi="Times New Roman" w:cs="Times New Roman"/>
        </w:rPr>
        <w:t>a BNM</w:t>
      </w:r>
      <w:r w:rsidR="00763F34">
        <w:rPr>
          <w:rFonts w:ascii="Times New Roman" w:hAnsi="Times New Roman" w:cs="Times New Roman"/>
        </w:rPr>
        <w:t>,</w:t>
      </w:r>
      <w:r w:rsidR="004D0452" w:rsidRPr="004D0452">
        <w:rPr>
          <w:rFonts w:ascii="Times New Roman" w:hAnsi="Times New Roman" w:cs="Times New Roman"/>
        </w:rPr>
        <w:t xml:space="preserve"> prezintă dovezi ce atestă cauza suspendării. Banca informează BNM în ziua reluării activității biroului (birourilor) de schimb valutar </w:t>
      </w:r>
      <w:proofErr w:type="spellStart"/>
      <w:r w:rsidR="004D0452" w:rsidRPr="004D0452">
        <w:rPr>
          <w:rFonts w:ascii="Times New Roman" w:hAnsi="Times New Roman" w:cs="Times New Roman"/>
        </w:rPr>
        <w:t>şi</w:t>
      </w:r>
      <w:proofErr w:type="spellEnd"/>
      <w:r w:rsidR="004D0452" w:rsidRPr="004D0452">
        <w:rPr>
          <w:rFonts w:ascii="Times New Roman" w:hAnsi="Times New Roman" w:cs="Times New Roman"/>
        </w:rPr>
        <w:t xml:space="preserve">/sau a </w:t>
      </w:r>
      <w:proofErr w:type="spellStart"/>
      <w:r w:rsidR="004D0452" w:rsidRPr="004D0452">
        <w:rPr>
          <w:rFonts w:ascii="Times New Roman" w:hAnsi="Times New Roman" w:cs="Times New Roman"/>
        </w:rPr>
        <w:t>activităţii</w:t>
      </w:r>
      <w:proofErr w:type="spellEnd"/>
      <w:r w:rsidR="004D0452" w:rsidRPr="004D0452">
        <w:rPr>
          <w:rFonts w:ascii="Times New Roman" w:hAnsi="Times New Roman" w:cs="Times New Roman"/>
        </w:rPr>
        <w:t xml:space="preserve"> prin intermediul aparatului (aparatelor) de schimb valutar</w:t>
      </w:r>
      <w:r w:rsidRPr="008169C3">
        <w:rPr>
          <w:rFonts w:ascii="Times New Roman" w:hAnsi="Times New Roman" w:cs="Times New Roman"/>
        </w:rPr>
        <w:t>.”;</w:t>
      </w:r>
    </w:p>
    <w:p w14:paraId="5687C1AD" w14:textId="1D9085DD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  <w:lang w:val="ro-RO"/>
        </w:rPr>
        <w:t>4.</w:t>
      </w:r>
      <w:r w:rsidR="00882415">
        <w:rPr>
          <w:rFonts w:ascii="Times New Roman" w:hAnsi="Times New Roman" w:cs="Times New Roman"/>
          <w:lang w:val="ro-RO"/>
        </w:rPr>
        <w:t>2.9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punctul 72 va avea următorul cuprins:</w:t>
      </w:r>
    </w:p>
    <w:p w14:paraId="311DFA04" w14:textId="28B49899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</w:rPr>
        <w:t>72.</w:t>
      </w:r>
      <w:r w:rsidRPr="008169C3">
        <w:rPr>
          <w:rFonts w:ascii="Times New Roman" w:hAnsi="Times New Roman" w:cs="Times New Roman"/>
        </w:rPr>
        <w:t xml:space="preserve"> Scrisorile indicate la punctele 71 și 71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</w:t>
      </w:r>
      <w:r w:rsidR="00773613">
        <w:rPr>
          <w:rFonts w:ascii="Times New Roman" w:hAnsi="Times New Roman" w:cs="Times New Roman"/>
        </w:rPr>
        <w:t xml:space="preserve">vor </w:t>
      </w:r>
      <w:proofErr w:type="spellStart"/>
      <w:r w:rsidRPr="008169C3">
        <w:rPr>
          <w:rFonts w:ascii="Times New Roman" w:hAnsi="Times New Roman" w:cs="Times New Roman"/>
        </w:rPr>
        <w:t>conţin</w:t>
      </w:r>
      <w:r w:rsidR="00773613">
        <w:rPr>
          <w:rFonts w:ascii="Times New Roman" w:hAnsi="Times New Roman" w:cs="Times New Roman"/>
        </w:rPr>
        <w:t>e</w:t>
      </w:r>
      <w:proofErr w:type="spellEnd"/>
      <w:r w:rsidRPr="008169C3">
        <w:rPr>
          <w:rFonts w:ascii="Times New Roman" w:hAnsi="Times New Roman" w:cs="Times New Roman"/>
        </w:rPr>
        <w:t xml:space="preserve">, după caz, denumirea băncii </w:t>
      </w:r>
      <w:proofErr w:type="spellStart"/>
      <w:r w:rsidRPr="008169C3">
        <w:rPr>
          <w:rFonts w:ascii="Times New Roman" w:hAnsi="Times New Roman" w:cs="Times New Roman"/>
        </w:rPr>
        <w:t>licenţiate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subdiviziunii băncii </w:t>
      </w:r>
      <w:proofErr w:type="spellStart"/>
      <w:r w:rsidRPr="008169C3">
        <w:rPr>
          <w:rFonts w:ascii="Times New Roman" w:hAnsi="Times New Roman" w:cs="Times New Roman"/>
        </w:rPr>
        <w:t>licenţiate</w:t>
      </w:r>
      <w:proofErr w:type="spellEnd"/>
      <w:r w:rsidRPr="008169C3">
        <w:rPr>
          <w:rFonts w:ascii="Times New Roman" w:hAnsi="Times New Roman" w:cs="Times New Roman"/>
        </w:rPr>
        <w:t xml:space="preserve"> (sucursalei/oficiului secundar) în cadrul căreia este deschis biroul de schimb valutar, numărul aparatului (aparatelor) de schimb valutar atribuit de Serviciul Fiscal de Stat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adresa de instalare a acestuia, data suspendării /reluării/încetării definitive a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respective, cauzele suspendării activității, precum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altă </w:t>
      </w:r>
      <w:proofErr w:type="spellStart"/>
      <w:r w:rsidRPr="008169C3">
        <w:rPr>
          <w:rFonts w:ascii="Times New Roman" w:hAnsi="Times New Roman" w:cs="Times New Roman"/>
        </w:rPr>
        <w:t>informaţie</w:t>
      </w:r>
      <w:proofErr w:type="spellEnd"/>
      <w:r w:rsidRPr="008169C3">
        <w:rPr>
          <w:rFonts w:ascii="Times New Roman" w:hAnsi="Times New Roman" w:cs="Times New Roman"/>
        </w:rPr>
        <w:t xml:space="preserve"> pe care banca </w:t>
      </w:r>
      <w:r w:rsidR="00773613">
        <w:rPr>
          <w:rFonts w:ascii="Times New Roman" w:hAnsi="Times New Roman" w:cs="Times New Roman"/>
        </w:rPr>
        <w:t xml:space="preserve">o </w:t>
      </w:r>
      <w:r w:rsidRPr="008169C3">
        <w:rPr>
          <w:rFonts w:ascii="Times New Roman" w:hAnsi="Times New Roman" w:cs="Times New Roman"/>
        </w:rPr>
        <w:t xml:space="preserve">consideră </w:t>
      </w:r>
      <w:r w:rsidR="00773613">
        <w:rPr>
          <w:rFonts w:ascii="Times New Roman" w:hAnsi="Times New Roman" w:cs="Times New Roman"/>
        </w:rPr>
        <w:t>relevantă</w:t>
      </w:r>
      <w:r w:rsidRPr="008169C3">
        <w:rPr>
          <w:rFonts w:ascii="Times New Roman" w:hAnsi="Times New Roman" w:cs="Times New Roman"/>
        </w:rPr>
        <w:t>.”;</w:t>
      </w:r>
    </w:p>
    <w:p w14:paraId="349DEE4A" w14:textId="2F08779B" w:rsidR="00C532B7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4.</w:t>
      </w:r>
      <w:r w:rsidR="00882415">
        <w:rPr>
          <w:rFonts w:ascii="Times New Roman" w:hAnsi="Times New Roman" w:cs="Times New Roman"/>
          <w:lang w:val="ro-RO"/>
        </w:rPr>
        <w:t>2.10</w:t>
      </w:r>
      <w:r w:rsidRPr="008169C3">
        <w:rPr>
          <w:rFonts w:ascii="Times New Roman" w:hAnsi="Times New Roman" w:cs="Times New Roman"/>
          <w:lang w:val="ro-RO"/>
        </w:rPr>
        <w:t xml:space="preserve">. la punctul 73, textul „70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71” se substituie cu textul „</w:t>
      </w:r>
      <w:r w:rsidRPr="008169C3">
        <w:rPr>
          <w:rFonts w:ascii="Times New Roman" w:hAnsi="Times New Roman" w:cs="Times New Roman"/>
        </w:rPr>
        <w:t>70, 71 și 71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”</w:t>
      </w:r>
      <w:r w:rsidR="00763F34">
        <w:rPr>
          <w:rFonts w:ascii="Times New Roman" w:hAnsi="Times New Roman" w:cs="Times New Roman"/>
        </w:rPr>
        <w:t>.</w:t>
      </w:r>
    </w:p>
    <w:p w14:paraId="27E544FD" w14:textId="77777777" w:rsidR="00C532B7" w:rsidRPr="008169C3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449C2668" w14:textId="14A773C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5. Regulamentul privind activitatea unităților de schimb valutar, aprobat prin Hotărârea Comitetului executiv al Băncii Naționale a Moldovei nr.335/2016 (Monitorul Oficial al Republicii Moldova, 2016, nr.423-429, art.2096), cu modificările ulterioare, înregistrată la Ministerul Justiției al Republicii Moldova cu nr.1156 din 6 decembrie 2016, se modifică după cum urmează:</w:t>
      </w:r>
    </w:p>
    <w:p w14:paraId="357A32C2" w14:textId="2FA885F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5.1. punctul 10:</w:t>
      </w:r>
    </w:p>
    <w:p w14:paraId="2BFA0130" w14:textId="5FDAABA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5.1.1. litera a), după cuvintele „telefoanele de contact” se completează cu cuvintele „și adresa electronică”;</w:t>
      </w:r>
    </w:p>
    <w:p w14:paraId="310C5792" w14:textId="7133C8E6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5.1.2. litera b), după cuvintele </w:t>
      </w:r>
      <w:r w:rsidR="004D2C5C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mun. Chișinău" se completează cu textul „ , official@bnm.md”;</w:t>
      </w:r>
    </w:p>
    <w:p w14:paraId="41883A4E" w14:textId="2F3DED9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>5.2. la punctul 18 subpunctul 8), litera a) va avea următorul cuprins:</w:t>
      </w:r>
    </w:p>
    <w:p w14:paraId="22319A01" w14:textId="59429201" w:rsidR="00C532B7" w:rsidRPr="008169C3" w:rsidRDefault="0019416A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consecutivitatea afișării valutelor străine: primul grup de valute străine - euro, dolar SUA, al doilea grup de valute străine - lira sterlină, leul românesc, </w:t>
      </w:r>
      <w:proofErr w:type="spellStart"/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hrivna</w:t>
      </w:r>
      <w:proofErr w:type="spellEnd"/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ucraineană, al treilea grup de valute străine - alte valute străine;";</w:t>
      </w:r>
    </w:p>
    <w:p w14:paraId="63EDDFC5" w14:textId="5899474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5.3. la punctul 86, textul „Legii nr.308 din 22 decembrie 2017” se substituie cu textul </w:t>
      </w:r>
      <w:r w:rsidR="008F7E54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Legii nr.308/2017”;</w:t>
      </w:r>
    </w:p>
    <w:p w14:paraId="37AE6661" w14:textId="418AF53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5.4. în anexa nr.2 secțiunea Modul de completare a buletinului de schimb valutar, la punctul 23 litera a), textul „1 USD, 100 USD” se substituie cu textul „1 EUR, 100 </w:t>
      </w:r>
      <w:r w:rsidR="007D4726">
        <w:rPr>
          <w:rFonts w:ascii="Times New Roman" w:eastAsia="Times New Roman" w:hAnsi="Times New Roman" w:cs="Times New Roman"/>
          <w:kern w:val="0"/>
          <w:szCs w:val="24"/>
          <w:lang w:val="en-US" w:eastAsia="ro-MD"/>
          <w14:ligatures w14:val="none"/>
        </w:rPr>
        <w:t>USD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”;</w:t>
      </w:r>
    </w:p>
    <w:p w14:paraId="389A5A99" w14:textId="61CF775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5.5. în anexa nr.3 secțiunea Modul de completare a Registrului operațiunilor de cumpărare a valutei străine, la punctul 8, cuvintele „dolari SUA” se substituie cu cuvântul „euro”;</w:t>
      </w:r>
    </w:p>
    <w:p w14:paraId="149284BD" w14:textId="334EF47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5.6. în anexa nr.4 secțiunea Modul de completare a Registrului de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="008A4651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 valutei străine, la punctul 8, cuvintele „dolari SUA” se substituie cu cuvântul „euro”;</w:t>
      </w:r>
    </w:p>
    <w:p w14:paraId="57C89229" w14:textId="5E7838D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5.7. în anexa nr.8 secțiunea Modul de întocmire a Raportului privind operațiunile efectuate, la punctul 7, cuvintele „dolari SUA” se substituie cu cuvântul „euro”</w:t>
      </w:r>
      <w:r w:rsidR="006D4EB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A8D0887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10FCA726" w14:textId="0E596040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6. Prezenta hotărâre </w:t>
      </w:r>
      <w:r w:rsidR="003D2D4A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ntră în vigoare la data </w:t>
      </w:r>
      <w:r w:rsidR="00763F34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de 1 </w:t>
      </w:r>
      <w:r w:rsidR="001750D7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ianuarie 2026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</w:p>
    <w:p w14:paraId="7B0F34DE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5409F74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076E0566" w14:textId="23049F54" w:rsidR="001360C2" w:rsidRPr="00333848" w:rsidRDefault="001360C2" w:rsidP="001750D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Președintele Comitetului </w:t>
      </w:r>
      <w:r w:rsidR="003D2D4A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e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xecutiv</w:t>
      </w:r>
      <w:r w:rsidR="001750D7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                                                          </w:t>
      </w:r>
      <w:r w:rsidR="001750D7" w:rsidRPr="001750D7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Anca-Dana DRAGU</w:t>
      </w:r>
    </w:p>
    <w:sectPr w:rsidR="001360C2" w:rsidRPr="00333848" w:rsidSect="00C532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1B58" w14:textId="77777777" w:rsidR="00CC5FC4" w:rsidRDefault="00CC5FC4" w:rsidP="004C2ABA">
      <w:pPr>
        <w:spacing w:after="0" w:line="240" w:lineRule="auto"/>
      </w:pPr>
      <w:r>
        <w:separator/>
      </w:r>
    </w:p>
  </w:endnote>
  <w:endnote w:type="continuationSeparator" w:id="0">
    <w:p w14:paraId="41B4E3F8" w14:textId="77777777" w:rsidR="00CC5FC4" w:rsidRDefault="00CC5FC4" w:rsidP="004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47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4320A" w14:textId="52EC2511" w:rsidR="004C2ABA" w:rsidRDefault="004C2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49FCE" w14:textId="77777777" w:rsidR="004C2ABA" w:rsidRDefault="004C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D013" w14:textId="77777777" w:rsidR="00CC5FC4" w:rsidRDefault="00CC5FC4" w:rsidP="004C2ABA">
      <w:pPr>
        <w:spacing w:after="0" w:line="240" w:lineRule="auto"/>
      </w:pPr>
      <w:r>
        <w:separator/>
      </w:r>
    </w:p>
  </w:footnote>
  <w:footnote w:type="continuationSeparator" w:id="0">
    <w:p w14:paraId="2C0F0367" w14:textId="77777777" w:rsidR="00CC5FC4" w:rsidRDefault="00CC5FC4" w:rsidP="004C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F"/>
    <w:rsid w:val="00003863"/>
    <w:rsid w:val="00006A18"/>
    <w:rsid w:val="000132FF"/>
    <w:rsid w:val="000134C2"/>
    <w:rsid w:val="00023C3E"/>
    <w:rsid w:val="00033E2C"/>
    <w:rsid w:val="00035F2F"/>
    <w:rsid w:val="00051A8C"/>
    <w:rsid w:val="00054D7D"/>
    <w:rsid w:val="00054EBB"/>
    <w:rsid w:val="000633F4"/>
    <w:rsid w:val="00064547"/>
    <w:rsid w:val="000669F7"/>
    <w:rsid w:val="00073D7A"/>
    <w:rsid w:val="00076DAB"/>
    <w:rsid w:val="000846A0"/>
    <w:rsid w:val="00097A2E"/>
    <w:rsid w:val="000A3AE0"/>
    <w:rsid w:val="000B19A9"/>
    <w:rsid w:val="000B427B"/>
    <w:rsid w:val="000B4A81"/>
    <w:rsid w:val="000D1F07"/>
    <w:rsid w:val="000D291B"/>
    <w:rsid w:val="000F549E"/>
    <w:rsid w:val="000F7D39"/>
    <w:rsid w:val="00127D10"/>
    <w:rsid w:val="00131533"/>
    <w:rsid w:val="001360C2"/>
    <w:rsid w:val="00157C26"/>
    <w:rsid w:val="001750D7"/>
    <w:rsid w:val="00187C3F"/>
    <w:rsid w:val="0019416A"/>
    <w:rsid w:val="001A3CD5"/>
    <w:rsid w:val="001B1F43"/>
    <w:rsid w:val="001C751D"/>
    <w:rsid w:val="001F6008"/>
    <w:rsid w:val="001F69D4"/>
    <w:rsid w:val="00206F63"/>
    <w:rsid w:val="002126EA"/>
    <w:rsid w:val="0021333A"/>
    <w:rsid w:val="00215C1E"/>
    <w:rsid w:val="00216D61"/>
    <w:rsid w:val="002345A8"/>
    <w:rsid w:val="0024608D"/>
    <w:rsid w:val="002529D3"/>
    <w:rsid w:val="00272184"/>
    <w:rsid w:val="00274426"/>
    <w:rsid w:val="002A031D"/>
    <w:rsid w:val="002B08C4"/>
    <w:rsid w:val="002B5C41"/>
    <w:rsid w:val="002D487B"/>
    <w:rsid w:val="002F0132"/>
    <w:rsid w:val="002F7423"/>
    <w:rsid w:val="00301750"/>
    <w:rsid w:val="00303B4F"/>
    <w:rsid w:val="00306B82"/>
    <w:rsid w:val="00310A58"/>
    <w:rsid w:val="003265FF"/>
    <w:rsid w:val="0032780B"/>
    <w:rsid w:val="00333848"/>
    <w:rsid w:val="00336C9C"/>
    <w:rsid w:val="00362A59"/>
    <w:rsid w:val="003633E4"/>
    <w:rsid w:val="003649F4"/>
    <w:rsid w:val="003658E2"/>
    <w:rsid w:val="00373AC9"/>
    <w:rsid w:val="00375C02"/>
    <w:rsid w:val="00382FCA"/>
    <w:rsid w:val="00392CF5"/>
    <w:rsid w:val="003A061C"/>
    <w:rsid w:val="003A0D04"/>
    <w:rsid w:val="003A497B"/>
    <w:rsid w:val="003B279D"/>
    <w:rsid w:val="003C3AEC"/>
    <w:rsid w:val="003D2D4A"/>
    <w:rsid w:val="003D57CC"/>
    <w:rsid w:val="003F0541"/>
    <w:rsid w:val="0040481F"/>
    <w:rsid w:val="00413593"/>
    <w:rsid w:val="00424EE6"/>
    <w:rsid w:val="004342B7"/>
    <w:rsid w:val="0044486C"/>
    <w:rsid w:val="004457F4"/>
    <w:rsid w:val="00452C32"/>
    <w:rsid w:val="00454BE5"/>
    <w:rsid w:val="004674FB"/>
    <w:rsid w:val="004675DC"/>
    <w:rsid w:val="00482AAD"/>
    <w:rsid w:val="004B2D34"/>
    <w:rsid w:val="004B467C"/>
    <w:rsid w:val="004B57F3"/>
    <w:rsid w:val="004C0CB6"/>
    <w:rsid w:val="004C2ABA"/>
    <w:rsid w:val="004D0452"/>
    <w:rsid w:val="004D2C5C"/>
    <w:rsid w:val="004D56EA"/>
    <w:rsid w:val="004F5F7D"/>
    <w:rsid w:val="0051344C"/>
    <w:rsid w:val="00514CD3"/>
    <w:rsid w:val="00516CB4"/>
    <w:rsid w:val="0054513D"/>
    <w:rsid w:val="00555973"/>
    <w:rsid w:val="00570762"/>
    <w:rsid w:val="00570AD5"/>
    <w:rsid w:val="005732D2"/>
    <w:rsid w:val="0057368F"/>
    <w:rsid w:val="00587E7F"/>
    <w:rsid w:val="0059207A"/>
    <w:rsid w:val="00592F3F"/>
    <w:rsid w:val="00596FF2"/>
    <w:rsid w:val="00597D04"/>
    <w:rsid w:val="005A176F"/>
    <w:rsid w:val="005A3496"/>
    <w:rsid w:val="005C569E"/>
    <w:rsid w:val="005C60C2"/>
    <w:rsid w:val="005C62F9"/>
    <w:rsid w:val="005D372E"/>
    <w:rsid w:val="005F3944"/>
    <w:rsid w:val="00602420"/>
    <w:rsid w:val="00613574"/>
    <w:rsid w:val="00616ECD"/>
    <w:rsid w:val="00627C30"/>
    <w:rsid w:val="006524B2"/>
    <w:rsid w:val="00652C07"/>
    <w:rsid w:val="00654B42"/>
    <w:rsid w:val="0067266A"/>
    <w:rsid w:val="0069771C"/>
    <w:rsid w:val="006A534D"/>
    <w:rsid w:val="006B5922"/>
    <w:rsid w:val="006C6258"/>
    <w:rsid w:val="006D2FA6"/>
    <w:rsid w:val="006D4EB6"/>
    <w:rsid w:val="006D5CC9"/>
    <w:rsid w:val="006E325F"/>
    <w:rsid w:val="006E4174"/>
    <w:rsid w:val="0070672C"/>
    <w:rsid w:val="00711957"/>
    <w:rsid w:val="00712BAE"/>
    <w:rsid w:val="0071742E"/>
    <w:rsid w:val="007406DD"/>
    <w:rsid w:val="007511D4"/>
    <w:rsid w:val="00751A66"/>
    <w:rsid w:val="00761262"/>
    <w:rsid w:val="00762E94"/>
    <w:rsid w:val="00763F34"/>
    <w:rsid w:val="00765884"/>
    <w:rsid w:val="00767F88"/>
    <w:rsid w:val="00773613"/>
    <w:rsid w:val="00773FE4"/>
    <w:rsid w:val="00784C9A"/>
    <w:rsid w:val="00785F69"/>
    <w:rsid w:val="007A3888"/>
    <w:rsid w:val="007C5256"/>
    <w:rsid w:val="007D4726"/>
    <w:rsid w:val="007D6C10"/>
    <w:rsid w:val="007E24F8"/>
    <w:rsid w:val="007F01EB"/>
    <w:rsid w:val="007F7850"/>
    <w:rsid w:val="008069C3"/>
    <w:rsid w:val="0080770D"/>
    <w:rsid w:val="00810594"/>
    <w:rsid w:val="00812B8D"/>
    <w:rsid w:val="008144B9"/>
    <w:rsid w:val="008169C3"/>
    <w:rsid w:val="00823BC7"/>
    <w:rsid w:val="00830B7A"/>
    <w:rsid w:val="00842653"/>
    <w:rsid w:val="00845B80"/>
    <w:rsid w:val="008468BF"/>
    <w:rsid w:val="00866D70"/>
    <w:rsid w:val="00870578"/>
    <w:rsid w:val="00872920"/>
    <w:rsid w:val="00882415"/>
    <w:rsid w:val="008A4651"/>
    <w:rsid w:val="008A6F1B"/>
    <w:rsid w:val="008B0A16"/>
    <w:rsid w:val="008B42D6"/>
    <w:rsid w:val="008C77CB"/>
    <w:rsid w:val="008D101E"/>
    <w:rsid w:val="008D3AB9"/>
    <w:rsid w:val="008D4691"/>
    <w:rsid w:val="008E2A47"/>
    <w:rsid w:val="008F7E54"/>
    <w:rsid w:val="00946319"/>
    <w:rsid w:val="00952CC9"/>
    <w:rsid w:val="00955EAD"/>
    <w:rsid w:val="00957424"/>
    <w:rsid w:val="00957CCD"/>
    <w:rsid w:val="0096238B"/>
    <w:rsid w:val="00976307"/>
    <w:rsid w:val="00985672"/>
    <w:rsid w:val="00991589"/>
    <w:rsid w:val="009B20EF"/>
    <w:rsid w:val="009B7EE7"/>
    <w:rsid w:val="009C5F01"/>
    <w:rsid w:val="009D7EEE"/>
    <w:rsid w:val="009E1BBE"/>
    <w:rsid w:val="009E5016"/>
    <w:rsid w:val="009F02EE"/>
    <w:rsid w:val="009F0C1A"/>
    <w:rsid w:val="00A12196"/>
    <w:rsid w:val="00A25367"/>
    <w:rsid w:val="00A341F3"/>
    <w:rsid w:val="00A557EC"/>
    <w:rsid w:val="00A566C8"/>
    <w:rsid w:val="00A61053"/>
    <w:rsid w:val="00A84B27"/>
    <w:rsid w:val="00A92986"/>
    <w:rsid w:val="00AA0AE8"/>
    <w:rsid w:val="00AB242B"/>
    <w:rsid w:val="00AC4013"/>
    <w:rsid w:val="00AD1626"/>
    <w:rsid w:val="00AE2400"/>
    <w:rsid w:val="00AE33D9"/>
    <w:rsid w:val="00AF3824"/>
    <w:rsid w:val="00AF6EBE"/>
    <w:rsid w:val="00B03FC7"/>
    <w:rsid w:val="00B0420D"/>
    <w:rsid w:val="00B050C6"/>
    <w:rsid w:val="00B13523"/>
    <w:rsid w:val="00B135E6"/>
    <w:rsid w:val="00B13C22"/>
    <w:rsid w:val="00B25A50"/>
    <w:rsid w:val="00B25C57"/>
    <w:rsid w:val="00B45299"/>
    <w:rsid w:val="00B52128"/>
    <w:rsid w:val="00B52B40"/>
    <w:rsid w:val="00B64930"/>
    <w:rsid w:val="00B72F4D"/>
    <w:rsid w:val="00B846E8"/>
    <w:rsid w:val="00B87F02"/>
    <w:rsid w:val="00BC5AC9"/>
    <w:rsid w:val="00BC5CD0"/>
    <w:rsid w:val="00BD01EC"/>
    <w:rsid w:val="00BD7CAF"/>
    <w:rsid w:val="00BF0B73"/>
    <w:rsid w:val="00BF5C2D"/>
    <w:rsid w:val="00C0443F"/>
    <w:rsid w:val="00C10F0C"/>
    <w:rsid w:val="00C20F2C"/>
    <w:rsid w:val="00C42892"/>
    <w:rsid w:val="00C43DEA"/>
    <w:rsid w:val="00C51154"/>
    <w:rsid w:val="00C532B7"/>
    <w:rsid w:val="00C751CC"/>
    <w:rsid w:val="00C81306"/>
    <w:rsid w:val="00C82DC5"/>
    <w:rsid w:val="00C8471C"/>
    <w:rsid w:val="00C84BB3"/>
    <w:rsid w:val="00C94A16"/>
    <w:rsid w:val="00CB2EF2"/>
    <w:rsid w:val="00CC21C5"/>
    <w:rsid w:val="00CC5FC4"/>
    <w:rsid w:val="00CC7A5E"/>
    <w:rsid w:val="00CD0498"/>
    <w:rsid w:val="00CD129D"/>
    <w:rsid w:val="00CD2C8E"/>
    <w:rsid w:val="00CD33E8"/>
    <w:rsid w:val="00CD5108"/>
    <w:rsid w:val="00CD6735"/>
    <w:rsid w:val="00CD76C0"/>
    <w:rsid w:val="00CE1451"/>
    <w:rsid w:val="00CF0C7F"/>
    <w:rsid w:val="00CF17C1"/>
    <w:rsid w:val="00D04CBB"/>
    <w:rsid w:val="00D10D2A"/>
    <w:rsid w:val="00D17004"/>
    <w:rsid w:val="00D216EA"/>
    <w:rsid w:val="00D462BB"/>
    <w:rsid w:val="00D56616"/>
    <w:rsid w:val="00D630FA"/>
    <w:rsid w:val="00D77EE5"/>
    <w:rsid w:val="00D85A19"/>
    <w:rsid w:val="00D87BC2"/>
    <w:rsid w:val="00DE6A03"/>
    <w:rsid w:val="00DE6F59"/>
    <w:rsid w:val="00DF7689"/>
    <w:rsid w:val="00E128F1"/>
    <w:rsid w:val="00E21B28"/>
    <w:rsid w:val="00E40291"/>
    <w:rsid w:val="00E4411B"/>
    <w:rsid w:val="00E47BB6"/>
    <w:rsid w:val="00E62158"/>
    <w:rsid w:val="00E7349F"/>
    <w:rsid w:val="00E839E3"/>
    <w:rsid w:val="00E9212F"/>
    <w:rsid w:val="00E95B9A"/>
    <w:rsid w:val="00EA1525"/>
    <w:rsid w:val="00EA2445"/>
    <w:rsid w:val="00EA7D22"/>
    <w:rsid w:val="00EB6366"/>
    <w:rsid w:val="00EC2EFA"/>
    <w:rsid w:val="00ED7F05"/>
    <w:rsid w:val="00EE3BB3"/>
    <w:rsid w:val="00EE5C2D"/>
    <w:rsid w:val="00EF05A2"/>
    <w:rsid w:val="00F15787"/>
    <w:rsid w:val="00F15EE5"/>
    <w:rsid w:val="00F25914"/>
    <w:rsid w:val="00F277D6"/>
    <w:rsid w:val="00F36E3E"/>
    <w:rsid w:val="00F52330"/>
    <w:rsid w:val="00F5386B"/>
    <w:rsid w:val="00F574A0"/>
    <w:rsid w:val="00F85B15"/>
    <w:rsid w:val="00FA1CE8"/>
    <w:rsid w:val="00FB35DF"/>
    <w:rsid w:val="00FB3BB2"/>
    <w:rsid w:val="00FB7945"/>
    <w:rsid w:val="00FD1545"/>
    <w:rsid w:val="00FE321E"/>
    <w:rsid w:val="00FE3935"/>
    <w:rsid w:val="00FE4C2A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6"/>
  <w15:chartTrackingRefBased/>
  <w15:docId w15:val="{5B9E0240-A9A1-4E78-BE7A-07CD438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Revision">
    <w:name w:val="Revision"/>
    <w:hidden/>
    <w:uiPriority w:val="99"/>
    <w:semiHidden/>
    <w:rsid w:val="00E839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BA"/>
  </w:style>
  <w:style w:type="paragraph" w:styleId="Footer">
    <w:name w:val="footer"/>
    <w:basedOn w:val="Normal"/>
    <w:link w:val="Foot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BA"/>
  </w:style>
  <w:style w:type="paragraph" w:styleId="ListParagraph">
    <w:name w:val="List Paragraph"/>
    <w:basedOn w:val="Normal"/>
    <w:uiPriority w:val="34"/>
    <w:qFormat/>
    <w:rsid w:val="00BC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7437A-FA7F-48B0-854F-A1D7C615D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9563DE-B0D6-4A3F-9E68-E83BC00A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5094C-340F-4DED-BFEC-FE0674FCD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2026-01-09T10:27:00Z</cp:lastPrinted>
  <dcterms:created xsi:type="dcterms:W3CDTF">2026-01-09T10:27:00Z</dcterms:created>
  <dcterms:modified xsi:type="dcterms:W3CDTF">2026-01-09T10:27:00Z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2025-06-02T12:47:05Z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32f3dc15-3743-4182-94b6-c4b77329045d</vt:lpwstr>
  </property>
  <property fmtid="{D5CDD505-2E9C-101B-9397-08002B2CF9AE}" pid="8" name="MSIP_Label_38962dcf-d39f-4edc-a396-338a56ba9170_ContentBits">
    <vt:lpwstr>0</vt:lpwstr>
  </property>
  <property fmtid="{D5CDD505-2E9C-101B-9397-08002B2CF9AE}" pid="9" name="ContentTypeId">
    <vt:lpwstr>0x010100A56ABD5BE4AF404FB3448CEE8EDDA4EB</vt:lpwstr>
  </property>
  <property fmtid="{D5CDD505-2E9C-101B-9397-08002B2CF9AE}" pid="10" name="TitusGUID">
    <vt:lpwstr>ae83ef8e-85b4-44ba-b9f0-bf05afaa9a09</vt:lpwstr>
  </property>
  <property fmtid="{D5CDD505-2E9C-101B-9397-08002B2CF9AE}" pid="11" name="Clasificare">
    <vt:lpwstr>NONE</vt:lpwstr>
  </property>
</Properties>
</file>